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03D5" w14:textId="77777777" w:rsidR="00BF2DEA" w:rsidRDefault="00BF2DEA" w:rsidP="000515EA">
      <w:pPr>
        <w:spacing w:line="280" w:lineRule="auto"/>
        <w:jc w:val="center"/>
        <w:rPr>
          <w:rStyle w:val="HeadingChar"/>
          <w:rFonts w:eastAsia="Calibri"/>
          <w:color w:val="auto"/>
          <w:spacing w:val="30"/>
          <w:sz w:val="22"/>
          <w:szCs w:val="22"/>
        </w:rPr>
      </w:pPr>
    </w:p>
    <w:p w14:paraId="578168A2" w14:textId="77777777" w:rsidR="000515EA" w:rsidRPr="00033202" w:rsidRDefault="00D45006" w:rsidP="000515EA">
      <w:pPr>
        <w:spacing w:line="280" w:lineRule="auto"/>
        <w:jc w:val="center"/>
        <w:rPr>
          <w:rStyle w:val="HeadingChar"/>
          <w:rFonts w:eastAsia="Calibri"/>
          <w:color w:val="auto"/>
          <w:spacing w:val="30"/>
          <w:sz w:val="26"/>
          <w:szCs w:val="26"/>
          <w:lang w:val="es-US"/>
        </w:rPr>
      </w:pPr>
      <w:r>
        <w:rPr>
          <w:rFonts w:ascii="TT Norms" w:hAnsi="TT Norms"/>
          <w:b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E216" wp14:editId="4E8E6D6B">
                <wp:simplePos x="0" y="0"/>
                <wp:positionH relativeFrom="column">
                  <wp:posOffset>-66040</wp:posOffset>
                </wp:positionH>
                <wp:positionV relativeFrom="paragraph">
                  <wp:posOffset>269875</wp:posOffset>
                </wp:positionV>
                <wp:extent cx="6325870" cy="348615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348615"/>
                        </a:xfrm>
                        <a:prstGeom prst="rect">
                          <a:avLst/>
                        </a:prstGeom>
                        <a:solidFill>
                          <a:srgbClr val="9A9B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32FF9" w14:textId="26CB0F9D" w:rsidR="00926998" w:rsidRPr="00033202" w:rsidRDefault="00926998" w:rsidP="00926998">
                            <w:pPr>
                              <w:pStyle w:val="Title"/>
                              <w:rPr>
                                <w:lang w:val="es-US"/>
                              </w:rPr>
                            </w:pPr>
                            <w:r w:rsidRPr="00033202">
                              <w:rPr>
                                <w:lang w:val="es-US"/>
                              </w:rPr>
                              <w:t>ORDEN DEL DÍA DE LA REUNIÓN ORDINARIA</w:t>
                            </w:r>
                          </w:p>
                          <w:p w14:paraId="3F7459D8" w14:textId="77777777" w:rsidR="00926998" w:rsidRPr="00033202" w:rsidRDefault="00926998" w:rsidP="00926998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1E2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-5.2pt;margin-top:21.25pt;width:498.1pt;height:2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" fillcolor="#9a9b32" stroked="f" strokeweight=".5pt">
                <v:textbox>
                  <w:txbxContent>
                    <w:p w14:paraId="70A32FF9" w14:textId="26CB0F9D" w:rsidR="00926998" w:rsidRPr="00033202" w:rsidRDefault="00926998" w:rsidP="00926998">
                      <w:pPr>
                        <w:pStyle w:val="Title"/>
                        <w:rPr>
                          <w:lang w:val="es-US"/>
                        </w:rPr>
                      </w:pPr>
                      <w:r w:rsidRPr="00033202">
                        <w:rPr>
                          <w:lang w:val="es-US"/>
                        </w:rPr>
                        <w:t>ORDEN DEL DÍA DE LA REUNIÓN ORDINARIA</w:t>
                      </w:r>
                    </w:p>
                    <w:p w14:paraId="3F7459D8" w14:textId="77777777" w:rsidR="00926998" w:rsidRPr="00033202" w:rsidRDefault="00926998" w:rsidP="00926998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3202">
        <w:rPr>
          <w:rStyle w:val="HeadingChar"/>
          <w:rFonts w:eastAsia="Calibri"/>
          <w:color w:val="auto"/>
          <w:sz w:val="22"/>
          <w:szCs w:val="22"/>
          <w:lang w:val="es-US"/>
        </w:rPr>
        <w:t>COMITÉ ASESOR DEL DISTRITO DE ESPACIOS ABIERTOS DEL CONDADO DE SONOMA</w:t>
      </w:r>
    </w:p>
    <w:p w14:paraId="1A97E1CD" w14:textId="77777777" w:rsidR="00926998" w:rsidRPr="00033202" w:rsidRDefault="000515EA" w:rsidP="000515EA">
      <w:pPr>
        <w:spacing w:line="280" w:lineRule="auto"/>
        <w:jc w:val="center"/>
        <w:rPr>
          <w:rFonts w:ascii="TT Norms" w:eastAsiaTheme="minorHAnsi" w:hAnsi="TT Norms" w:cs="TT Norms"/>
          <w:b w:val="0"/>
          <w:color w:val="000000"/>
          <w:spacing w:val="0"/>
          <w:w w:val="104"/>
          <w:sz w:val="12"/>
          <w:szCs w:val="12"/>
          <w:lang w:val="es-US"/>
        </w:rPr>
      </w:pPr>
      <w:r w:rsidRPr="00033202">
        <w:rPr>
          <w:rFonts w:ascii="TT Norms" w:hAnsi="TT Norms"/>
          <w:b w:val="0"/>
          <w:color w:val="000000"/>
          <w:sz w:val="26"/>
          <w:szCs w:val="26"/>
          <w:lang w:val="es-US"/>
        </w:rPr>
        <w:t xml:space="preserve"> </w:t>
      </w:r>
    </w:p>
    <w:p w14:paraId="4FBE2BDF" w14:textId="77777777" w:rsidR="00926998" w:rsidRPr="00033202" w:rsidRDefault="00D45006" w:rsidP="00926998">
      <w:pPr>
        <w:spacing w:line="280" w:lineRule="auto"/>
        <w:rPr>
          <w:b w:val="0"/>
          <w:spacing w:val="30"/>
          <w:w w:val="104"/>
          <w:kern w:val="2"/>
          <w:sz w:val="18"/>
          <w:szCs w:val="18"/>
          <w:lang w:val="es-US"/>
        </w:rPr>
      </w:pPr>
      <w:r w:rsidRPr="00033202">
        <w:rPr>
          <w:b w:val="0"/>
          <w:sz w:val="24"/>
          <w:szCs w:val="24"/>
          <w:lang w:val="es-US"/>
        </w:rPr>
        <w:br/>
      </w:r>
    </w:p>
    <w:p w14:paraId="6F653C66" w14:textId="6265331D" w:rsidR="007A6A66" w:rsidRPr="00033202" w:rsidRDefault="007565C1" w:rsidP="007A6A66">
      <w:pPr>
        <w:tabs>
          <w:tab w:val="clear" w:pos="360"/>
        </w:tabs>
        <w:overflowPunct/>
        <w:spacing w:before="0"/>
        <w:ind w:left="2880" w:firstLine="720"/>
        <w:contextualSpacing w:val="0"/>
        <w:textAlignment w:val="auto"/>
        <w:rPr>
          <w:lang w:val="es-US"/>
        </w:rPr>
      </w:pPr>
      <w:r w:rsidRPr="00033202">
        <w:rPr>
          <w:lang w:val="es-US"/>
        </w:rPr>
        <w:t>28 de septiembre de 2023 | 5:00 p.m.</w:t>
      </w:r>
    </w:p>
    <w:p w14:paraId="19CB1842" w14:textId="77777777" w:rsidR="00CC3031" w:rsidRPr="00033202" w:rsidRDefault="00CC3031" w:rsidP="00CC3031">
      <w:pPr>
        <w:rPr>
          <w:lang w:val="es-US"/>
        </w:rPr>
      </w:pPr>
    </w:p>
    <w:p w14:paraId="044C23B6" w14:textId="70FC1AB0" w:rsidR="00904ABD" w:rsidRPr="00033202" w:rsidRDefault="0088631B" w:rsidP="00904ABD">
      <w:pPr>
        <w:pStyle w:val="Heading"/>
        <w:jc w:val="center"/>
        <w:rPr>
          <w:rStyle w:val="HeadingChar"/>
          <w:rFonts w:eastAsia="Calibri"/>
          <w:color w:val="auto"/>
          <w:sz w:val="20"/>
          <w:szCs w:val="20"/>
          <w:lang w:val="es-US"/>
        </w:rPr>
      </w:pPr>
      <w:r w:rsidRPr="00033202">
        <w:rPr>
          <w:rStyle w:val="HeadingChar"/>
          <w:color w:val="auto"/>
          <w:sz w:val="20"/>
          <w:szCs w:val="20"/>
          <w:lang w:val="es-US"/>
        </w:rPr>
        <w:t>LOS MIEMBROS DEBEN LLAMAR SI NO PUEDEN ASISTIR.</w:t>
      </w:r>
    </w:p>
    <w:p w14:paraId="6A5C2E8A" w14:textId="77777777" w:rsidR="00CC3031" w:rsidRPr="00033202" w:rsidRDefault="00CC3031" w:rsidP="00904ABD">
      <w:pPr>
        <w:pStyle w:val="BodyText"/>
        <w:spacing w:before="6"/>
        <w:rPr>
          <w:lang w:val="es-US"/>
        </w:rPr>
      </w:pPr>
    </w:p>
    <w:p w14:paraId="6D7266BB" w14:textId="2566B168" w:rsidR="00CC3031" w:rsidRPr="00033202" w:rsidRDefault="00CC3031" w:rsidP="00CC3031">
      <w:pPr>
        <w:pStyle w:val="BodyText"/>
        <w:spacing w:before="6"/>
        <w:jc w:val="center"/>
        <w:rPr>
          <w:lang w:val="es-US"/>
        </w:rPr>
      </w:pPr>
      <w:r w:rsidRPr="00033202">
        <w:rPr>
          <w:lang w:val="es-US"/>
        </w:rPr>
        <w:t>LOS MIEMBROS DEL PÚBLICO PODRÁN ASISTIR A ESTA REUNIÓN POR ZOOM O EN PERSONA.</w:t>
      </w:r>
    </w:p>
    <w:p w14:paraId="662CD68C" w14:textId="5580F3AC" w:rsidR="001E22B9" w:rsidRPr="00033202" w:rsidRDefault="001E22B9" w:rsidP="001E22B9">
      <w:pPr>
        <w:tabs>
          <w:tab w:val="clear" w:pos="360"/>
        </w:tabs>
        <w:overflowPunct/>
        <w:spacing w:before="0"/>
        <w:contextualSpacing w:val="0"/>
        <w:textAlignment w:val="auto"/>
        <w:rPr>
          <w:lang w:val="es-US"/>
        </w:rPr>
      </w:pPr>
      <w:r w:rsidRPr="00033202">
        <w:rPr>
          <w:lang w:val="es-US"/>
        </w:rPr>
        <w:t xml:space="preserve">La reunión del Comité Asesor de Espacios Abiertos Ag + Open Space del condado de Sonoma del 28 de septiembre de 2023 será realizado en persona en la oficina de Ag + Open Space en 747 Mendocino Avenue, Santa Rosa, CA. El público también puede participar por internet en Zoom. </w:t>
      </w:r>
    </w:p>
    <w:p w14:paraId="58DC04C6" w14:textId="77777777" w:rsidR="00CC3031" w:rsidRPr="00033202" w:rsidRDefault="00CC3031" w:rsidP="00CC3031">
      <w:pPr>
        <w:pStyle w:val="BodyText"/>
        <w:spacing w:before="6"/>
        <w:rPr>
          <w:lang w:val="es-US"/>
        </w:rPr>
      </w:pPr>
    </w:p>
    <w:p w14:paraId="777E927F" w14:textId="77777777" w:rsidR="00CC3031" w:rsidRPr="00033202" w:rsidRDefault="00CC3031" w:rsidP="00CC3031">
      <w:pPr>
        <w:pStyle w:val="BodyText"/>
        <w:spacing w:before="6"/>
        <w:rPr>
          <w:lang w:val="es-US"/>
        </w:rPr>
      </w:pPr>
    </w:p>
    <w:p w14:paraId="5E712F67" w14:textId="77777777" w:rsidR="001E22B9" w:rsidRPr="00033202" w:rsidRDefault="001E22B9" w:rsidP="001E22B9">
      <w:pPr>
        <w:pStyle w:val="BodyText"/>
        <w:spacing w:before="6"/>
        <w:rPr>
          <w:lang w:val="es-US"/>
        </w:rPr>
      </w:pPr>
      <w:r w:rsidRPr="00033202">
        <w:rPr>
          <w:lang w:val="es-US"/>
        </w:rPr>
        <w:t>El público podrá ver o escuchar la reunión con uno de los siguientes dos métodos:</w:t>
      </w:r>
    </w:p>
    <w:p w14:paraId="37346E17" w14:textId="77777777" w:rsidR="001E22B9" w:rsidRPr="00033202" w:rsidRDefault="001E22B9" w:rsidP="001E22B9">
      <w:pPr>
        <w:pStyle w:val="ListParagraph"/>
        <w:numPr>
          <w:ilvl w:val="0"/>
          <w:numId w:val="8"/>
        </w:numPr>
        <w:rPr>
          <w:rFonts w:eastAsia="Times New Roman"/>
          <w:color w:val="000000"/>
          <w:sz w:val="24"/>
          <w:szCs w:val="24"/>
          <w:lang w:val="es-US"/>
        </w:rPr>
      </w:pPr>
      <w:r w:rsidRPr="00033202">
        <w:rPr>
          <w:rFonts w:asciiTheme="minorHAnsi" w:hAnsiTheme="minorHAnsi"/>
          <w:b/>
          <w:bCs/>
          <w:color w:val="222222"/>
          <w:shd w:val="clear" w:color="auto" w:fill="FFFFFF"/>
          <w:lang w:val="es-US"/>
        </w:rPr>
        <w:t>Zoom:</w:t>
      </w:r>
      <w:r w:rsidRPr="00033202">
        <w:rPr>
          <w:rFonts w:asciiTheme="minorHAnsi" w:hAnsiTheme="minorHAnsi"/>
          <w:color w:val="222222"/>
          <w:shd w:val="clear" w:color="auto" w:fill="FFFFFF"/>
          <w:lang w:val="es-US"/>
        </w:rPr>
        <w:t xml:space="preserve">  Únase al Zoom en su computadora, tableta o </w:t>
      </w:r>
      <w:r w:rsidRPr="00033202">
        <w:rPr>
          <w:rFonts w:asciiTheme="minorHAnsi" w:hAnsiTheme="minorHAnsi"/>
          <w:i/>
          <w:iCs/>
          <w:color w:val="222222"/>
          <w:shd w:val="clear" w:color="auto" w:fill="FFFFFF"/>
          <w:lang w:val="es-US"/>
        </w:rPr>
        <w:t>smartphone</w:t>
      </w:r>
      <w:r w:rsidRPr="00033202">
        <w:rPr>
          <w:rFonts w:asciiTheme="minorHAnsi" w:hAnsiTheme="minorHAnsi"/>
          <w:color w:val="222222"/>
          <w:shd w:val="clear" w:color="auto" w:fill="FFFFFF"/>
          <w:lang w:val="es-US"/>
        </w:rPr>
        <w:t xml:space="preserve"> haciendo clic en:</w:t>
      </w:r>
      <w:r w:rsidRPr="00033202">
        <w:rPr>
          <w:color w:val="585858"/>
          <w:lang w:val="es-US"/>
        </w:rPr>
        <w:t xml:space="preserve"> </w:t>
      </w:r>
      <w:hyperlink r:id="rId7" w:history="1">
        <w:r w:rsidRPr="00033202">
          <w:rPr>
            <w:rStyle w:val="Hyperlink"/>
            <w:sz w:val="24"/>
            <w:szCs w:val="24"/>
            <w:lang w:val="es-US"/>
          </w:rPr>
          <w:t>https://sonomacounty.zoom.us/j/98316944769?pwd=MURud1o3TDVRWStOSEF5Z25MdEIzdz09</w:t>
        </w:r>
      </w:hyperlink>
      <w:r w:rsidRPr="00033202">
        <w:rPr>
          <w:color w:val="000000"/>
          <w:sz w:val="24"/>
          <w:szCs w:val="24"/>
          <w:lang w:val="es-US"/>
        </w:rPr>
        <w:t> </w:t>
      </w:r>
    </w:p>
    <w:p w14:paraId="717042DE" w14:textId="09F8BA12" w:rsidR="001E22B9" w:rsidRPr="00033202" w:rsidRDefault="001E22B9" w:rsidP="001E22B9">
      <w:pPr>
        <w:spacing w:before="6"/>
        <w:rPr>
          <w:rFonts w:asciiTheme="minorHAnsi" w:hAnsiTheme="minorHAnsi" w:cstheme="minorHAnsi"/>
          <w:b w:val="0"/>
          <w:color w:val="222222"/>
          <w:shd w:val="clear" w:color="auto" w:fill="FFFFFF"/>
          <w:lang w:val="es-US"/>
        </w:rPr>
      </w:pPr>
      <w:r w:rsidRPr="00033202">
        <w:rPr>
          <w:rFonts w:asciiTheme="minorHAnsi" w:hAnsiTheme="minorHAnsi"/>
          <w:color w:val="222222"/>
          <w:shd w:val="clear" w:color="auto" w:fill="FFFFFF"/>
          <w:lang w:val="es-US"/>
        </w:rPr>
        <w:tab/>
      </w:r>
      <w:r w:rsidRPr="00033202">
        <w:rPr>
          <w:rFonts w:asciiTheme="minorHAnsi" w:hAnsiTheme="minorHAnsi"/>
          <w:color w:val="222222"/>
          <w:shd w:val="clear" w:color="auto" w:fill="FFFFFF"/>
          <w:lang w:val="es-US"/>
        </w:rPr>
        <w:tab/>
      </w:r>
      <w:r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 xml:space="preserve">Si tiene la aplicación o es cliente web de Zoom, únase a la reunión con la contraseña: </w:t>
      </w:r>
      <w:r w:rsidR="006A598F"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ab/>
      </w:r>
      <w:r w:rsidR="006A598F"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ab/>
      </w:r>
      <w:r w:rsidR="006A598F"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ab/>
      </w:r>
      <w:r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>778144</w:t>
      </w:r>
    </w:p>
    <w:p w14:paraId="203E03B2" w14:textId="77777777" w:rsidR="00AB4B5F" w:rsidRPr="00033202" w:rsidRDefault="00AB4B5F" w:rsidP="001E22B9">
      <w:pPr>
        <w:spacing w:before="6"/>
        <w:rPr>
          <w:rFonts w:asciiTheme="minorHAnsi" w:hAnsiTheme="minorHAnsi" w:cstheme="minorHAnsi"/>
          <w:b w:val="0"/>
          <w:color w:val="222222"/>
          <w:shd w:val="clear" w:color="auto" w:fill="FFFFFF"/>
          <w:lang w:val="es-US"/>
        </w:rPr>
      </w:pPr>
    </w:p>
    <w:p w14:paraId="787C236F" w14:textId="4DE50D74" w:rsidR="00AB4B5F" w:rsidRPr="00033202" w:rsidRDefault="00AB4B5F" w:rsidP="001E22B9">
      <w:pPr>
        <w:spacing w:before="6"/>
        <w:rPr>
          <w:rFonts w:asciiTheme="minorHAnsi" w:hAnsiTheme="minorHAnsi" w:cstheme="minorHAnsi"/>
          <w:b w:val="0"/>
          <w:color w:val="222222"/>
          <w:shd w:val="clear" w:color="auto" w:fill="FFFFFF"/>
          <w:lang w:val="es-US"/>
        </w:rPr>
      </w:pPr>
      <w:r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ab/>
      </w:r>
      <w:r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ab/>
      </w:r>
      <w:r w:rsidRPr="00033202">
        <w:rPr>
          <w:lang w:val="es-US"/>
        </w:rPr>
        <w:t xml:space="preserve">Llámenos para escuchar la reunión: </w:t>
      </w:r>
      <w:r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 xml:space="preserve">Llame al 1 669 900 9128 y marque la identificación de </w:t>
      </w:r>
      <w:r w:rsidR="006A598F"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ab/>
      </w:r>
      <w:r w:rsidR="006A598F"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ab/>
      </w:r>
      <w:r w:rsidR="006A598F"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ab/>
      </w:r>
      <w:r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>la reunión: 983 1694 4769</w:t>
      </w:r>
    </w:p>
    <w:p w14:paraId="7AC228AB" w14:textId="77777777" w:rsidR="001E22B9" w:rsidRPr="00033202" w:rsidRDefault="001E22B9" w:rsidP="001E22B9">
      <w:pPr>
        <w:spacing w:before="6"/>
        <w:rPr>
          <w:rFonts w:ascii="Arial" w:hAnsi="Arial" w:cs="Arial"/>
          <w:bCs/>
          <w:color w:val="333333"/>
          <w:sz w:val="20"/>
          <w:szCs w:val="20"/>
          <w:lang w:val="es-US"/>
        </w:rPr>
      </w:pPr>
    </w:p>
    <w:p w14:paraId="45FD4859" w14:textId="4A24BF21" w:rsidR="001E22B9" w:rsidRPr="00033202" w:rsidRDefault="001E22B9" w:rsidP="002B3963">
      <w:pPr>
        <w:pStyle w:val="BodyText"/>
        <w:spacing w:before="6"/>
        <w:ind w:left="360"/>
        <w:rPr>
          <w:rFonts w:asciiTheme="minorHAnsi" w:hAnsiTheme="minorHAnsi" w:cstheme="minorHAnsi"/>
          <w:b w:val="0"/>
          <w:color w:val="222222"/>
          <w:shd w:val="clear" w:color="auto" w:fill="FFFFFF"/>
          <w:lang w:val="es-US"/>
        </w:rPr>
      </w:pPr>
      <w:r w:rsidRPr="00033202">
        <w:rPr>
          <w:color w:val="auto"/>
          <w:lang w:val="es-US"/>
        </w:rPr>
        <w:t xml:space="preserve">2.   </w:t>
      </w:r>
      <w:r w:rsidRPr="00033202">
        <w:rPr>
          <w:rFonts w:asciiTheme="minorHAnsi" w:hAnsiTheme="minorHAnsi"/>
          <w:bCs/>
          <w:color w:val="222222"/>
          <w:shd w:val="clear" w:color="auto" w:fill="FFFFFF"/>
          <w:lang w:val="es-US"/>
        </w:rPr>
        <w:t>En persona:</w:t>
      </w:r>
      <w:r w:rsidRPr="00033202">
        <w:rPr>
          <w:rFonts w:asciiTheme="minorHAnsi" w:hAnsiTheme="minorHAnsi"/>
          <w:b w:val="0"/>
          <w:color w:val="222222"/>
          <w:shd w:val="clear" w:color="auto" w:fill="FFFFFF"/>
          <w:lang w:val="es-US"/>
        </w:rPr>
        <w:t xml:space="preserve"> El público puede asistir en persona en la oficina de Ag + Open Space en 747 Mendocino Avenue, Santa Rosa, CA, en la gran sala de conferencias. </w:t>
      </w:r>
    </w:p>
    <w:p w14:paraId="2BE82EE9" w14:textId="1E938D5B" w:rsidR="00F1276A" w:rsidRPr="00033202" w:rsidRDefault="00F1276A" w:rsidP="00CC3031">
      <w:pPr>
        <w:pStyle w:val="BodyText"/>
        <w:spacing w:before="6"/>
        <w:rPr>
          <w:lang w:val="es-US"/>
        </w:rPr>
      </w:pPr>
    </w:p>
    <w:p w14:paraId="1DA2A411" w14:textId="77777777" w:rsidR="00E80A4C" w:rsidRPr="00033202" w:rsidRDefault="00E80A4C" w:rsidP="00CC3031">
      <w:pPr>
        <w:pStyle w:val="BodyText"/>
        <w:spacing w:before="6"/>
        <w:rPr>
          <w:lang w:val="es-US"/>
        </w:rPr>
      </w:pPr>
    </w:p>
    <w:p w14:paraId="073E8D4E" w14:textId="61BFCF49" w:rsidR="001E22B9" w:rsidRPr="00033202" w:rsidRDefault="001E22B9" w:rsidP="001E22B9">
      <w:pPr>
        <w:pStyle w:val="BodyText"/>
        <w:spacing w:before="6"/>
        <w:rPr>
          <w:lang w:val="es-US"/>
        </w:rPr>
      </w:pPr>
      <w:r w:rsidRPr="00033202">
        <w:rPr>
          <w:u w:val="single"/>
          <w:lang w:val="es-US"/>
        </w:rPr>
        <w:t>COMENTARIOS DEL PÚBLICO DURANTE LA REUNIÓN:</w:t>
      </w:r>
      <w:r w:rsidRPr="00033202">
        <w:rPr>
          <w:lang w:val="es-US"/>
        </w:rPr>
        <w:t xml:space="preserve"> Puede enviar comentarios de la audiencia por correo electrónico a </w:t>
      </w:r>
      <w:hyperlink r:id="rId8" w:history="1">
        <w:r w:rsidRPr="00033202">
          <w:rPr>
            <w:rStyle w:val="Hyperlink"/>
            <w:lang w:val="es-US"/>
          </w:rPr>
          <w:t>Michelle.Nozzari@sonoma-county.org</w:t>
        </w:r>
      </w:hyperlink>
      <w:r w:rsidRPr="00033202">
        <w:rPr>
          <w:lang w:val="es-US"/>
        </w:rPr>
        <w:t xml:space="preserve">. Todos los comentarios públicos enviados por correo electrónico se remitirán a todos los miembros del comité y se leerán en voz alta para el beneficio de todos. Por favor, incluya su nombre y el número del punto del orden del día al que se refiere su comentario.  Además, si se ha unido como miembro del público a través de Zoom o por teléfono, habrá momentos específicos a lo largo de la reunión durante los que se podrá hacer comentarios públicos en vivo a través de Zoom y por teléfono. </w:t>
      </w:r>
      <w:r w:rsidRPr="00033202">
        <w:rPr>
          <w:lang w:val="es-US"/>
        </w:rPr>
        <w:br/>
      </w:r>
    </w:p>
    <w:p w14:paraId="7A75DF48" w14:textId="69F6C9B9" w:rsidR="00C82974" w:rsidRPr="00033202" w:rsidRDefault="001E22B9" w:rsidP="00C82974">
      <w:pPr>
        <w:spacing w:after="120"/>
        <w:ind w:right="778"/>
        <w:rPr>
          <w:color w:val="767171"/>
          <w:sz w:val="18"/>
          <w:lang w:val="es-US"/>
        </w:rPr>
      </w:pPr>
      <w:r w:rsidRPr="00033202">
        <w:rPr>
          <w:u w:val="single"/>
          <w:lang w:val="es-US"/>
        </w:rPr>
        <w:t>ADAPTACIÓN PARA LAS PERSONAS CON DISCAPACIDAD:</w:t>
      </w:r>
      <w:r w:rsidRPr="00033202">
        <w:rPr>
          <w:sz w:val="20"/>
          <w:lang w:val="es-US"/>
        </w:rPr>
        <w:t xml:space="preserve"> </w:t>
      </w:r>
      <w:r w:rsidRPr="00033202">
        <w:rPr>
          <w:lang w:val="es-US"/>
        </w:rPr>
        <w:t xml:space="preserve">Si tiene una discapacidad que requiera una adaptación o un formato alternativo que le ayude a visualizar esta reunión y hacer comentarios en ella, favor de ponerse en contacto con Michelle Nozzari por correo electrónico en </w:t>
      </w:r>
      <w:hyperlink r:id="rId9" w:history="1">
        <w:r w:rsidRPr="00033202">
          <w:rPr>
            <w:rStyle w:val="Hyperlink"/>
            <w:lang w:val="es-US"/>
          </w:rPr>
          <w:t>Michelle.Nozzari@sonoma-county.org</w:t>
        </w:r>
      </w:hyperlink>
      <w:r w:rsidRPr="00033202">
        <w:rPr>
          <w:lang w:val="es-US"/>
        </w:rPr>
        <w:t xml:space="preserve"> antes de las 12 p.m. del miércoles, 23 de agosto de 2023 para que se puedan realizar las gestiones pertinentes.</w:t>
      </w:r>
      <w:r w:rsidRPr="00033202">
        <w:rPr>
          <w:color w:val="767171"/>
          <w:sz w:val="18"/>
          <w:lang w:val="es-US"/>
        </w:rPr>
        <w:t xml:space="preserve"> </w:t>
      </w:r>
    </w:p>
    <w:p w14:paraId="1703D6A7" w14:textId="77777777" w:rsidR="00C82974" w:rsidRPr="00033202" w:rsidRDefault="00C82974" w:rsidP="00C82974">
      <w:pPr>
        <w:spacing w:after="120"/>
        <w:ind w:right="778"/>
        <w:rPr>
          <w:color w:val="767171"/>
          <w:sz w:val="18"/>
          <w:lang w:val="es-US"/>
        </w:rPr>
      </w:pPr>
    </w:p>
    <w:p w14:paraId="094E8423" w14:textId="77777777" w:rsidR="00C82974" w:rsidRPr="00033202" w:rsidRDefault="00C82974" w:rsidP="00C82974">
      <w:pPr>
        <w:spacing w:after="120"/>
        <w:ind w:right="778"/>
        <w:rPr>
          <w:color w:val="767171"/>
          <w:sz w:val="18"/>
          <w:lang w:val="es-US"/>
        </w:rPr>
      </w:pPr>
    </w:p>
    <w:p w14:paraId="242FE06C" w14:textId="77777777" w:rsidR="00C82974" w:rsidRPr="00033202" w:rsidRDefault="00C82974" w:rsidP="00C82974">
      <w:pPr>
        <w:spacing w:after="120"/>
        <w:ind w:right="778"/>
        <w:rPr>
          <w:color w:val="767171"/>
          <w:sz w:val="18"/>
          <w:lang w:val="es-US"/>
        </w:rPr>
      </w:pPr>
    </w:p>
    <w:p w14:paraId="6C32950F" w14:textId="77777777" w:rsidR="00975362" w:rsidRPr="00033202" w:rsidRDefault="00975362" w:rsidP="00975362">
      <w:pPr>
        <w:spacing w:after="120"/>
        <w:ind w:right="778"/>
        <w:rPr>
          <w:color w:val="767171"/>
          <w:sz w:val="18"/>
          <w:lang w:val="es-US"/>
        </w:rPr>
      </w:pPr>
    </w:p>
    <w:p w14:paraId="6B8D56C2" w14:textId="77777777" w:rsidR="00975362" w:rsidRPr="00033202" w:rsidRDefault="00975362" w:rsidP="00975362">
      <w:pPr>
        <w:spacing w:after="120"/>
        <w:ind w:right="778"/>
        <w:rPr>
          <w:color w:val="767171"/>
          <w:sz w:val="18"/>
          <w:lang w:val="es-US"/>
        </w:rPr>
      </w:pPr>
    </w:p>
    <w:p w14:paraId="2846497D" w14:textId="77777777" w:rsidR="00975362" w:rsidRPr="00033202" w:rsidRDefault="00975362" w:rsidP="00975362">
      <w:pPr>
        <w:spacing w:after="120"/>
        <w:ind w:right="778"/>
        <w:rPr>
          <w:color w:val="767171"/>
          <w:sz w:val="18"/>
          <w:lang w:val="es-US"/>
        </w:rPr>
      </w:pPr>
    </w:p>
    <w:p w14:paraId="2B7E0160" w14:textId="77777777" w:rsidR="00975362" w:rsidRDefault="00975362" w:rsidP="00975362">
      <w:pPr>
        <w:pStyle w:val="Heading1"/>
      </w:pPr>
      <w:r>
        <w:t xml:space="preserve">Apertura </w:t>
      </w:r>
    </w:p>
    <w:p w14:paraId="1C0785DC" w14:textId="77777777" w:rsidR="00975362" w:rsidRPr="00EA0264" w:rsidRDefault="00975362" w:rsidP="00975362"/>
    <w:p w14:paraId="67A7156C" w14:textId="77777777" w:rsidR="00975362" w:rsidRDefault="00975362" w:rsidP="00975362">
      <w:pPr>
        <w:pStyle w:val="Heading1"/>
        <w:rPr>
          <w:b w:val="0"/>
          <w:color w:val="000000" w:themeColor="text1"/>
          <w:spacing w:val="4"/>
          <w:sz w:val="22"/>
          <w:szCs w:val="22"/>
        </w:rPr>
      </w:pPr>
      <w:r w:rsidRPr="00033202">
        <w:rPr>
          <w:lang w:val="es-US"/>
        </w:rPr>
        <w:t>Comentarios de la audiencia</w:t>
      </w:r>
      <w:r w:rsidRPr="00033202">
        <w:rPr>
          <w:lang w:val="es-US"/>
        </w:rPr>
        <w:br/>
      </w:r>
      <w:r w:rsidRPr="00033202">
        <w:rPr>
          <w:b w:val="0"/>
          <w:color w:val="000000" w:themeColor="text1"/>
          <w:sz w:val="22"/>
          <w:szCs w:val="22"/>
          <w:lang w:val="es-US"/>
        </w:rPr>
        <w:t xml:space="preserve">Los comentarios de la audiencia que no se encuentren en el orden del día. </w:t>
      </w:r>
      <w:r>
        <w:rPr>
          <w:b w:val="0"/>
          <w:color w:val="000000" w:themeColor="text1"/>
          <w:sz w:val="22"/>
          <w:szCs w:val="22"/>
        </w:rPr>
        <w:t>El tiempo está limitado a 2 minutos por persona/asunto.</w:t>
      </w:r>
    </w:p>
    <w:p w14:paraId="0FEDBB89" w14:textId="77777777" w:rsidR="00975362" w:rsidRPr="009B4A7A" w:rsidRDefault="00975362" w:rsidP="00975362"/>
    <w:p w14:paraId="2E402E71" w14:textId="50034C01" w:rsidR="00975362" w:rsidRPr="00033202" w:rsidRDefault="00975362" w:rsidP="00975362">
      <w:pPr>
        <w:pStyle w:val="Heading1"/>
        <w:rPr>
          <w:color w:val="auto"/>
          <w:spacing w:val="40"/>
          <w:sz w:val="18"/>
          <w:szCs w:val="18"/>
          <w:lang w:val="es-US"/>
        </w:rPr>
      </w:pPr>
      <w:r w:rsidRPr="00033202">
        <w:rPr>
          <w:lang w:val="es-US"/>
        </w:rPr>
        <w:t xml:space="preserve">Aprobación del acta del 24 de agosto de 2023 </w:t>
      </w:r>
      <w:r w:rsidRPr="00033202">
        <w:rPr>
          <w:color w:val="auto"/>
          <w:lang w:val="es-US"/>
        </w:rPr>
        <w:t>Anexo A</w:t>
      </w:r>
      <w:r w:rsidRPr="00033202">
        <w:rPr>
          <w:bCs/>
          <w:color w:val="auto"/>
          <w:lang w:val="es-US"/>
        </w:rPr>
        <w:t xml:space="preserve">   </w:t>
      </w:r>
      <w:r w:rsidRPr="00033202">
        <w:rPr>
          <w:bCs/>
          <w:lang w:val="es-US"/>
        </w:rPr>
        <w:tab/>
        <w:t xml:space="preserve">ACCIÓN PENDIENTE </w:t>
      </w:r>
      <w:r w:rsidRPr="00033202">
        <w:rPr>
          <w:color w:val="auto"/>
          <w:sz w:val="18"/>
          <w:szCs w:val="18"/>
          <w:lang w:val="es-US"/>
        </w:rPr>
        <w:t xml:space="preserve"> </w:t>
      </w:r>
    </w:p>
    <w:p w14:paraId="6F427D50" w14:textId="14B1E8B2" w:rsidR="00975362" w:rsidRPr="00033202" w:rsidRDefault="00975362" w:rsidP="007565C1">
      <w:pPr>
        <w:pStyle w:val="Heading1"/>
        <w:numPr>
          <w:ilvl w:val="0"/>
          <w:numId w:val="0"/>
        </w:numPr>
        <w:rPr>
          <w:color w:val="auto"/>
          <w:spacing w:val="40"/>
          <w:sz w:val="18"/>
          <w:szCs w:val="18"/>
          <w:lang w:val="es-US"/>
        </w:rPr>
      </w:pPr>
      <w:r w:rsidRPr="00033202">
        <w:rPr>
          <w:lang w:val="es-US"/>
        </w:rPr>
        <w:tab/>
      </w:r>
      <w:r w:rsidRPr="00033202">
        <w:rPr>
          <w:lang w:val="es-US"/>
        </w:rPr>
        <w:tab/>
      </w:r>
      <w:r w:rsidRPr="00033202">
        <w:rPr>
          <w:lang w:val="es-US"/>
        </w:rPr>
        <w:tab/>
      </w:r>
      <w:r w:rsidRPr="00033202">
        <w:rPr>
          <w:lang w:val="es-US"/>
        </w:rPr>
        <w:tab/>
      </w:r>
      <w:r w:rsidRPr="00033202">
        <w:rPr>
          <w:lang w:val="es-US"/>
        </w:rPr>
        <w:tab/>
      </w:r>
      <w:r w:rsidRPr="00033202">
        <w:rPr>
          <w:lang w:val="es-US"/>
        </w:rPr>
        <w:tab/>
      </w:r>
    </w:p>
    <w:p w14:paraId="484061FB" w14:textId="15801F02" w:rsidR="00975362" w:rsidRPr="00B57C22" w:rsidRDefault="00975362" w:rsidP="00B57C22">
      <w:pPr>
        <w:pStyle w:val="Heading1"/>
      </w:pPr>
      <w:r>
        <w:t>Informe de la gerente general</w:t>
      </w:r>
      <w:r>
        <w:rPr>
          <w:sz w:val="16"/>
          <w:szCs w:val="18"/>
        </w:rPr>
        <w:t xml:space="preserve">                 </w:t>
      </w:r>
    </w:p>
    <w:p w14:paraId="68FBB153" w14:textId="77777777" w:rsidR="00975362" w:rsidRPr="003B26E7" w:rsidRDefault="00975362" w:rsidP="00975362">
      <w:pPr>
        <w:ind w:left="630"/>
        <w:rPr>
          <w:b w:val="0"/>
        </w:rPr>
      </w:pPr>
      <w:r>
        <w:rPr>
          <w:b w:val="0"/>
        </w:rPr>
        <w:tab/>
      </w:r>
    </w:p>
    <w:p w14:paraId="1ACEA083" w14:textId="2D566690" w:rsidR="00975362" w:rsidRPr="00033202" w:rsidRDefault="00975362" w:rsidP="00975362">
      <w:pPr>
        <w:pStyle w:val="Heading1"/>
        <w:rPr>
          <w:lang w:val="es-US"/>
        </w:rPr>
      </w:pPr>
      <w:r w:rsidRPr="00033202">
        <w:rPr>
          <w:lang w:val="es-US"/>
        </w:rPr>
        <w:t>Informes y nombramientos de los subcomités</w:t>
      </w:r>
      <w:r w:rsidRPr="00033202">
        <w:rPr>
          <w:lang w:val="es-US"/>
        </w:rPr>
        <w:tab/>
        <w:t xml:space="preserve">ACCIÓN PENDIENTE </w:t>
      </w:r>
    </w:p>
    <w:p w14:paraId="6B14543D" w14:textId="77777777" w:rsidR="00A47133" w:rsidRPr="00033202" w:rsidRDefault="00A47133" w:rsidP="00A47133">
      <w:pPr>
        <w:rPr>
          <w:lang w:val="es-US"/>
        </w:rPr>
      </w:pPr>
    </w:p>
    <w:p w14:paraId="35607D0E" w14:textId="294DC6F7" w:rsidR="00A47133" w:rsidRPr="00033202" w:rsidRDefault="00A47133" w:rsidP="00A47133">
      <w:pPr>
        <w:pStyle w:val="Heading1"/>
        <w:rPr>
          <w:lang w:val="es-US"/>
        </w:rPr>
      </w:pPr>
      <w:r w:rsidRPr="00033202">
        <w:rPr>
          <w:lang w:val="es-US"/>
        </w:rPr>
        <w:t>Revisión del Programa de Subvenciones Compartidas</w:t>
      </w:r>
    </w:p>
    <w:p w14:paraId="03F06F86" w14:textId="0894C4B7" w:rsidR="00975362" w:rsidRPr="00033202" w:rsidRDefault="00A47133" w:rsidP="00975362">
      <w:pPr>
        <w:rPr>
          <w:b w:val="0"/>
          <w:lang w:val="es-US"/>
        </w:rPr>
      </w:pPr>
      <w:r w:rsidRPr="00033202">
        <w:rPr>
          <w:b w:val="0"/>
          <w:lang w:val="es-US"/>
        </w:rPr>
        <w:tab/>
        <w:t>Amy Ricard, Gestora de Recursos Comunitarios</w:t>
      </w:r>
    </w:p>
    <w:p w14:paraId="495E699A" w14:textId="41AFCE48" w:rsidR="00A47133" w:rsidRPr="00033202" w:rsidRDefault="00A47133" w:rsidP="00975362">
      <w:pPr>
        <w:rPr>
          <w:b w:val="0"/>
          <w:lang w:val="es-US"/>
        </w:rPr>
      </w:pPr>
      <w:r w:rsidRPr="00033202">
        <w:rPr>
          <w:b w:val="0"/>
          <w:lang w:val="es-US"/>
        </w:rPr>
        <w:tab/>
        <w:t>Pamela Swan, Coordinadora del de Subvenciones Compartidas</w:t>
      </w:r>
    </w:p>
    <w:p w14:paraId="754195B4" w14:textId="77777777" w:rsidR="00A47133" w:rsidRPr="00033202" w:rsidRDefault="00A47133" w:rsidP="00975362">
      <w:pPr>
        <w:rPr>
          <w:lang w:val="es-US"/>
        </w:rPr>
      </w:pPr>
    </w:p>
    <w:p w14:paraId="39F3286B" w14:textId="3CA45115" w:rsidR="00975362" w:rsidRDefault="00975362" w:rsidP="00975362">
      <w:pPr>
        <w:pStyle w:val="Heading1"/>
        <w:rPr>
          <w:color w:val="auto"/>
          <w:spacing w:val="40"/>
          <w:szCs w:val="21"/>
        </w:rPr>
      </w:pPr>
      <w:r>
        <w:t xml:space="preserve">Obras en negociación </w:t>
      </w:r>
      <w:r>
        <w:rPr>
          <w:color w:val="auto"/>
          <w:szCs w:val="21"/>
        </w:rPr>
        <w:t>Anexo B</w:t>
      </w:r>
    </w:p>
    <w:p w14:paraId="625AA144" w14:textId="77777777" w:rsidR="007565C1" w:rsidRPr="007565C1" w:rsidRDefault="007565C1" w:rsidP="007565C1"/>
    <w:p w14:paraId="1A489DEE" w14:textId="5B73227F" w:rsidR="00975362" w:rsidRPr="00033202" w:rsidRDefault="00975362" w:rsidP="00975362">
      <w:pPr>
        <w:pStyle w:val="Heading1"/>
        <w:rPr>
          <w:lang w:val="es-US"/>
        </w:rPr>
      </w:pPr>
      <w:r w:rsidRPr="00033202">
        <w:rPr>
          <w:lang w:val="es-US"/>
        </w:rPr>
        <w:t>Anuncios de los miembros del Comité Asesor</w:t>
      </w:r>
    </w:p>
    <w:p w14:paraId="6EDF7745" w14:textId="77777777" w:rsidR="00975362" w:rsidRPr="00033202" w:rsidRDefault="00975362" w:rsidP="00975362">
      <w:pPr>
        <w:rPr>
          <w:lang w:val="es-US"/>
        </w:rPr>
      </w:pPr>
    </w:p>
    <w:p w14:paraId="0DEF7AAB" w14:textId="77777777" w:rsidR="00975362" w:rsidRPr="00F958F9" w:rsidRDefault="00975362" w:rsidP="00975362">
      <w:pPr>
        <w:pStyle w:val="Heading1"/>
      </w:pPr>
      <w:r>
        <w:t>Clausura de la reunión</w:t>
      </w:r>
    </w:p>
    <w:p w14:paraId="3741BB7A" w14:textId="01F8EA61" w:rsidR="00975362" w:rsidRPr="00033202" w:rsidRDefault="00975362" w:rsidP="00975362">
      <w:pPr>
        <w:rPr>
          <w:b w:val="0"/>
          <w:lang w:val="es-US"/>
        </w:rPr>
      </w:pPr>
      <w:r w:rsidRPr="00033202">
        <w:rPr>
          <w:b w:val="0"/>
          <w:lang w:val="es-US"/>
        </w:rPr>
        <w:tab/>
        <w:t xml:space="preserve">     Próxima reunión: 26 de octubre de 2023</w:t>
      </w:r>
    </w:p>
    <w:p w14:paraId="6FC20A7D" w14:textId="77777777" w:rsidR="00975362" w:rsidRPr="00033202" w:rsidRDefault="00975362" w:rsidP="00975362">
      <w:pPr>
        <w:rPr>
          <w:b w:val="0"/>
          <w:lang w:val="es-US"/>
        </w:rPr>
      </w:pPr>
      <w:r w:rsidRPr="00033202">
        <w:rPr>
          <w:b w:val="0"/>
          <w:lang w:val="es-US"/>
        </w:rPr>
        <w:tab/>
      </w:r>
    </w:p>
    <w:p w14:paraId="02194F15" w14:textId="77777777" w:rsidR="00975362" w:rsidRPr="00033202" w:rsidRDefault="00975362" w:rsidP="00975362">
      <w:pPr>
        <w:jc w:val="center"/>
        <w:rPr>
          <w:b w:val="0"/>
          <w:lang w:val="es-US"/>
        </w:rPr>
      </w:pPr>
      <w:r w:rsidRPr="00033202">
        <w:rPr>
          <w:b w:val="0"/>
          <w:lang w:val="es-US"/>
        </w:rPr>
        <w:t>__________________________________________________________________________________</w:t>
      </w:r>
    </w:p>
    <w:p w14:paraId="1FFB7AE0" w14:textId="77777777" w:rsidR="00975362" w:rsidRPr="00033202" w:rsidRDefault="00975362" w:rsidP="00975362">
      <w:pPr>
        <w:jc w:val="center"/>
        <w:rPr>
          <w:b w:val="0"/>
          <w:sz w:val="24"/>
          <w:szCs w:val="24"/>
          <w:lang w:val="es-US"/>
        </w:rPr>
      </w:pPr>
      <w:r w:rsidRPr="00033202">
        <w:rPr>
          <w:b w:val="0"/>
          <w:sz w:val="24"/>
          <w:szCs w:val="24"/>
          <w:lang w:val="es-US"/>
        </w:rPr>
        <w:t>TEMAS PARA FUTURAS REUNIONES</w:t>
      </w:r>
    </w:p>
    <w:p w14:paraId="0DA5973B" w14:textId="77777777" w:rsidR="00975362" w:rsidRPr="00033202" w:rsidRDefault="00975362" w:rsidP="00975362">
      <w:pPr>
        <w:jc w:val="center"/>
        <w:rPr>
          <w:b w:val="0"/>
          <w:sz w:val="20"/>
          <w:szCs w:val="20"/>
          <w:lang w:val="es-US"/>
        </w:rPr>
      </w:pPr>
      <w:r w:rsidRPr="00033202">
        <w:rPr>
          <w:b w:val="0"/>
          <w:sz w:val="20"/>
          <w:szCs w:val="20"/>
          <w:lang w:val="es-US"/>
        </w:rPr>
        <w:t>(SUJETOS A CAMBIOS)</w:t>
      </w:r>
    </w:p>
    <w:p w14:paraId="24A7713A" w14:textId="77777777" w:rsidR="00975362" w:rsidRPr="00033202" w:rsidRDefault="00975362" w:rsidP="00975362">
      <w:pPr>
        <w:rPr>
          <w:b w:val="0"/>
          <w:lang w:val="es-US"/>
        </w:rPr>
      </w:pPr>
      <w:r w:rsidRPr="00033202">
        <w:rPr>
          <w:b w:val="0"/>
          <w:lang w:val="es-US"/>
        </w:rPr>
        <w:t>__________________________________________________________________________________</w:t>
      </w:r>
    </w:p>
    <w:p w14:paraId="46AF79CA" w14:textId="77777777" w:rsidR="00975362" w:rsidRPr="00033202" w:rsidRDefault="00975362" w:rsidP="00975362">
      <w:pPr>
        <w:rPr>
          <w:b w:val="0"/>
          <w:lang w:val="es-US"/>
        </w:rPr>
      </w:pPr>
    </w:p>
    <w:p w14:paraId="54E00B4E" w14:textId="77777777" w:rsidR="00975362" w:rsidRPr="00033202" w:rsidRDefault="00975362" w:rsidP="00975362">
      <w:pPr>
        <w:rPr>
          <w:lang w:val="es-US"/>
        </w:rPr>
      </w:pPr>
    </w:p>
    <w:p w14:paraId="171735CA" w14:textId="77E6CC25" w:rsidR="00F80A88" w:rsidRPr="00033202" w:rsidRDefault="00F80A88" w:rsidP="00975362">
      <w:pPr>
        <w:spacing w:after="120"/>
        <w:ind w:right="778"/>
        <w:rPr>
          <w:lang w:val="es-US"/>
        </w:rPr>
      </w:pPr>
    </w:p>
    <w:p w14:paraId="4B5521E9" w14:textId="69A09D4C" w:rsidR="00434FE3" w:rsidRPr="00033202" w:rsidRDefault="00A47133" w:rsidP="00434FE3">
      <w:pPr>
        <w:rPr>
          <w:color w:val="7F7F7F" w:themeColor="text1" w:themeTint="80"/>
          <w:spacing w:val="20"/>
          <w:sz w:val="21"/>
          <w:szCs w:val="24"/>
          <w:lang w:val="es-US"/>
        </w:rPr>
      </w:pPr>
      <w:r w:rsidRPr="00033202">
        <w:rPr>
          <w:color w:val="7F7F7F" w:themeColor="text1" w:themeTint="80"/>
          <w:sz w:val="21"/>
          <w:szCs w:val="24"/>
          <w:lang w:val="es-US"/>
        </w:rPr>
        <w:t>26/10/2023</w:t>
      </w:r>
    </w:p>
    <w:p w14:paraId="463A72DB" w14:textId="11E0B106" w:rsidR="00434FE3" w:rsidRPr="00033202" w:rsidRDefault="00D25339" w:rsidP="00975362">
      <w:pPr>
        <w:spacing w:after="120"/>
        <w:ind w:right="778"/>
        <w:rPr>
          <w:b w:val="0"/>
          <w:lang w:val="es-US"/>
        </w:rPr>
      </w:pPr>
      <w:r w:rsidRPr="00033202">
        <w:rPr>
          <w:b w:val="0"/>
          <w:lang w:val="es-US"/>
        </w:rPr>
        <w:t xml:space="preserve">Actualización sobre adquisiciones </w:t>
      </w:r>
    </w:p>
    <w:p w14:paraId="555DE6B7" w14:textId="77777777" w:rsidR="00D25339" w:rsidRPr="00033202" w:rsidRDefault="00D25339" w:rsidP="00975362">
      <w:pPr>
        <w:spacing w:after="120"/>
        <w:ind w:right="778"/>
        <w:rPr>
          <w:b w:val="0"/>
          <w:lang w:val="es-US"/>
        </w:rPr>
      </w:pPr>
    </w:p>
    <w:p w14:paraId="1629CFF1" w14:textId="0AD6C854" w:rsidR="00D25339" w:rsidRPr="00033202" w:rsidRDefault="00D25339" w:rsidP="00D25339">
      <w:pPr>
        <w:rPr>
          <w:color w:val="7F7F7F" w:themeColor="text1" w:themeTint="80"/>
          <w:spacing w:val="20"/>
          <w:sz w:val="21"/>
          <w:szCs w:val="24"/>
          <w:lang w:val="es-US"/>
        </w:rPr>
      </w:pPr>
      <w:r w:rsidRPr="00033202">
        <w:rPr>
          <w:color w:val="7F7F7F" w:themeColor="text1" w:themeTint="80"/>
          <w:sz w:val="21"/>
          <w:szCs w:val="24"/>
          <w:lang w:val="es-US"/>
        </w:rPr>
        <w:t>23/11/2023</w:t>
      </w:r>
    </w:p>
    <w:p w14:paraId="6558AE76" w14:textId="56DEA0D4" w:rsidR="00D25339" w:rsidRPr="00033202" w:rsidRDefault="00D25339" w:rsidP="00975362">
      <w:pPr>
        <w:spacing w:after="120"/>
        <w:ind w:right="778"/>
        <w:rPr>
          <w:b w:val="0"/>
          <w:lang w:val="es-US"/>
        </w:rPr>
      </w:pPr>
      <w:r w:rsidRPr="00033202">
        <w:rPr>
          <w:b w:val="0"/>
          <w:lang w:val="es-US"/>
        </w:rPr>
        <w:t xml:space="preserve">No hay una reunión </w:t>
      </w:r>
    </w:p>
    <w:p w14:paraId="58C75F75" w14:textId="77777777" w:rsidR="00D25339" w:rsidRPr="00033202" w:rsidRDefault="00D25339" w:rsidP="00975362">
      <w:pPr>
        <w:spacing w:after="120"/>
        <w:ind w:right="778"/>
        <w:rPr>
          <w:b w:val="0"/>
          <w:lang w:val="es-US"/>
        </w:rPr>
      </w:pPr>
    </w:p>
    <w:p w14:paraId="0F70BFC1" w14:textId="1F25BA61" w:rsidR="00D25339" w:rsidRPr="00033202" w:rsidRDefault="00D25339" w:rsidP="00D25339">
      <w:pPr>
        <w:rPr>
          <w:color w:val="7F7F7F" w:themeColor="text1" w:themeTint="80"/>
          <w:spacing w:val="20"/>
          <w:sz w:val="21"/>
          <w:szCs w:val="24"/>
          <w:lang w:val="es-US"/>
        </w:rPr>
      </w:pPr>
      <w:r w:rsidRPr="00033202">
        <w:rPr>
          <w:color w:val="7F7F7F" w:themeColor="text1" w:themeTint="80"/>
          <w:sz w:val="21"/>
          <w:szCs w:val="24"/>
          <w:lang w:val="es-US"/>
        </w:rPr>
        <w:t>14/12/2023</w:t>
      </w:r>
    </w:p>
    <w:p w14:paraId="3F5087A6" w14:textId="6FD357AE" w:rsidR="00D25339" w:rsidRPr="00033202" w:rsidRDefault="00D25339" w:rsidP="00975362">
      <w:pPr>
        <w:spacing w:after="120"/>
        <w:ind w:right="778"/>
        <w:rPr>
          <w:lang w:val="es-US"/>
        </w:rPr>
      </w:pPr>
      <w:r w:rsidRPr="00033202">
        <w:rPr>
          <w:b w:val="0"/>
          <w:lang w:val="es-US"/>
        </w:rPr>
        <w:t xml:space="preserve">Programa Piloto "Comprar Proteger Vender" </w:t>
      </w:r>
    </w:p>
    <w:sectPr w:rsidR="00D25339" w:rsidRPr="00033202" w:rsidSect="00E80A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619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12C9" w14:textId="77777777" w:rsidR="00A04AB8" w:rsidRDefault="00A04AB8" w:rsidP="005D2EAB">
      <w:pPr>
        <w:spacing w:before="0"/>
      </w:pPr>
      <w:r>
        <w:separator/>
      </w:r>
    </w:p>
  </w:endnote>
  <w:endnote w:type="continuationSeparator" w:id="0">
    <w:p w14:paraId="228F3EA0" w14:textId="77777777" w:rsidR="00A04AB8" w:rsidRDefault="00A04AB8" w:rsidP="005D2E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Light">
    <w:panose1 w:val="02000503020000020003"/>
    <w:charset w:val="00"/>
    <w:family w:val="modern"/>
    <w:notTrueType/>
    <w:pitch w:val="variable"/>
    <w:sig w:usb0="00000207" w:usb1="00000001" w:usb2="00000000" w:usb3="00000000" w:csb0="00000097" w:csb1="00000000"/>
  </w:font>
  <w:font w:name="TT Norms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D66" w14:textId="77777777" w:rsidR="00B21F16" w:rsidRDefault="00B21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B853" w14:textId="77777777" w:rsidR="00040F00" w:rsidRDefault="00040F00" w:rsidP="0081080D">
    <w:pPr>
      <w:pStyle w:val="Footer"/>
    </w:pPr>
  </w:p>
  <w:tbl>
    <w:tblPr>
      <w:tblStyle w:val="TableGrid"/>
      <w:tblW w:w="10597" w:type="dxa"/>
      <w:tblInd w:w="-6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7"/>
      <w:gridCol w:w="810"/>
    </w:tblGrid>
    <w:tr w:rsidR="000654E3" w14:paraId="4E663AED" w14:textId="77777777" w:rsidTr="00AD76BE">
      <w:trPr>
        <w:trHeight w:val="450"/>
      </w:trPr>
      <w:tc>
        <w:tcPr>
          <w:tcW w:w="9787" w:type="dxa"/>
          <w:vAlign w:val="center"/>
        </w:tcPr>
        <w:p w14:paraId="1A90418A" w14:textId="77777777" w:rsidR="00040F00" w:rsidRPr="00FC4D25" w:rsidRDefault="00DA02FB" w:rsidP="00996F86">
          <w:pPr>
            <w:pStyle w:val="Italics"/>
            <w:jc w:val="right"/>
            <w:rPr>
              <w:rFonts w:ascii="TT Norms" w:hAnsi="TT Norms" w:cstheme="majorHAnsi"/>
              <w:color w:val="7F7F7F" w:themeColor="text1" w:themeTint="80"/>
              <w:spacing w:val="20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6DC4E796" wp14:editId="41951400">
                <wp:extent cx="307571" cy="292635"/>
                <wp:effectExtent l="0" t="0" r="0" b="0"/>
                <wp:docPr id="102" name="Picture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" name="Picture 10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11" r="28311" b="33910"/>
                        <a:stretch/>
                      </pic:blipFill>
                      <pic:spPr bwMode="auto">
                        <a:xfrm>
                          <a:off x="0" y="0"/>
                          <a:ext cx="307571" cy="29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14:paraId="2B2F0880" w14:textId="77777777" w:rsidR="00040F00" w:rsidRDefault="00040F00" w:rsidP="0081080D">
          <w:pPr>
            <w:pStyle w:val="Italics"/>
            <w:rPr>
              <w:rStyle w:val="Tablefooternote"/>
              <w:b w:val="0"/>
              <w:bCs/>
              <w:i w:val="0"/>
              <w:caps/>
              <w:color w:val="7F7F7F" w:themeColor="text1" w:themeTint="80"/>
              <w:spacing w:val="6"/>
              <w:sz w:val="12"/>
              <w:szCs w:val="12"/>
            </w:rPr>
          </w:pPr>
        </w:p>
        <w:p w14:paraId="4665E746" w14:textId="77777777" w:rsidR="00040F00" w:rsidRPr="006713F0" w:rsidRDefault="00DA02FB" w:rsidP="0081080D">
          <w:pPr>
            <w:pStyle w:val="Italics"/>
            <w:rPr>
              <w:rFonts w:eastAsiaTheme="minorHAnsi" w:cs="Calibri"/>
              <w:color w:val="767171" w:themeColor="background2" w:themeShade="80"/>
              <w:w w:val="104"/>
            </w:rPr>
          </w:pPr>
          <w:r>
            <w:rPr>
              <w:rStyle w:val="Tablefooternote"/>
              <w:bCs/>
              <w:i w:val="0"/>
              <w:caps/>
              <w:color w:val="7F7F7F" w:themeColor="text1" w:themeTint="80"/>
              <w:sz w:val="12"/>
              <w:szCs w:val="12"/>
            </w:rPr>
            <w:t>PÁGINA</w:t>
          </w:r>
          <w:r>
            <w:rPr>
              <w:rStyle w:val="Tablefooternote"/>
              <w:rFonts w:asciiTheme="majorHAnsi" w:hAnsiTheme="majorHAnsi"/>
              <w:bCs/>
              <w:i w:val="0"/>
              <w:caps/>
              <w:sz w:val="18"/>
              <w:szCs w:val="18"/>
            </w:rPr>
            <w:t xml:space="preserve"> </w:t>
          </w:r>
          <w:r w:rsidRPr="006713F0">
            <w:rPr>
              <w:rStyle w:val="Tablefooternote"/>
              <w:rFonts w:asciiTheme="majorHAnsi" w:hAnsiTheme="majorHAnsi" w:cstheme="majorHAnsi"/>
              <w:b w:val="0"/>
              <w:bCs/>
              <w:i w:val="0"/>
              <w:caps/>
              <w:sz w:val="18"/>
              <w:szCs w:val="18"/>
            </w:rPr>
            <w:fldChar w:fldCharType="begin"/>
          </w:r>
          <w:r w:rsidRPr="006713F0">
            <w:rPr>
              <w:rStyle w:val="Tablefooternote"/>
              <w:rFonts w:asciiTheme="majorHAnsi" w:hAnsiTheme="majorHAnsi" w:cstheme="majorHAnsi"/>
              <w:bCs/>
              <w:i w:val="0"/>
              <w:caps/>
              <w:sz w:val="18"/>
              <w:szCs w:val="18"/>
            </w:rPr>
            <w:instrText xml:space="preserve"> PAGE   \* MERGEFORMAT </w:instrText>
          </w:r>
          <w:r w:rsidRPr="006713F0">
            <w:rPr>
              <w:rStyle w:val="Tablefooternote"/>
              <w:rFonts w:asciiTheme="majorHAnsi" w:hAnsiTheme="majorHAnsi" w:cstheme="majorHAnsi"/>
              <w:b w:val="0"/>
              <w:bCs/>
              <w:i w:val="0"/>
              <w:caps/>
              <w:sz w:val="18"/>
              <w:szCs w:val="18"/>
            </w:rPr>
            <w:fldChar w:fldCharType="separate"/>
          </w:r>
          <w:r w:rsidR="000448DA" w:rsidRPr="000448DA">
            <w:rPr>
              <w:rStyle w:val="Tablefooternote"/>
              <w:rFonts w:asciiTheme="majorHAnsi" w:hAnsiTheme="majorHAnsi" w:cstheme="majorHAnsi"/>
              <w:b w:val="0"/>
              <w:bCs/>
              <w:i w:val="0"/>
              <w:caps/>
              <w:sz w:val="18"/>
              <w:szCs w:val="18"/>
            </w:rPr>
            <w:t>3</w:t>
          </w:r>
          <w:r w:rsidRPr="006713F0">
            <w:rPr>
              <w:rStyle w:val="Tablefooternote"/>
              <w:rFonts w:asciiTheme="majorHAnsi" w:hAnsiTheme="majorHAnsi" w:cstheme="majorHAnsi"/>
              <w:b w:val="0"/>
              <w:bCs/>
              <w:i w:val="0"/>
              <w:caps/>
              <w:sz w:val="18"/>
              <w:szCs w:val="18"/>
            </w:rPr>
            <w:fldChar w:fldCharType="end"/>
          </w:r>
        </w:p>
      </w:tc>
    </w:tr>
  </w:tbl>
  <w:p w14:paraId="42EF6F6A" w14:textId="77777777" w:rsidR="00040F00" w:rsidRDefault="00040F00" w:rsidP="00810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D5A2" w14:textId="77777777" w:rsidR="00040F00" w:rsidRPr="003F69DB" w:rsidRDefault="00DA02FB" w:rsidP="005D2EAB">
    <w:pPr>
      <w:pStyle w:val="FooterProperty"/>
      <w:ind w:left="-990"/>
    </w:pPr>
    <w:r>
      <w:rPr>
        <w:noProof/>
      </w:rPr>
      <w:drawing>
        <wp:inline distT="0" distB="0" distL="0" distR="0" wp14:anchorId="3A005260" wp14:editId="0F2D0E68">
          <wp:extent cx="7243863" cy="237948"/>
          <wp:effectExtent l="0" t="0" r="0" b="0"/>
          <wp:docPr id="104" name="Picture 1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0439" cy="28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D8A5" w14:textId="77777777" w:rsidR="00A04AB8" w:rsidRDefault="00A04AB8" w:rsidP="005D2EAB">
      <w:pPr>
        <w:spacing w:before="0"/>
      </w:pPr>
      <w:r>
        <w:separator/>
      </w:r>
    </w:p>
  </w:footnote>
  <w:footnote w:type="continuationSeparator" w:id="0">
    <w:p w14:paraId="0145B487" w14:textId="77777777" w:rsidR="00A04AB8" w:rsidRDefault="00A04AB8" w:rsidP="005D2EA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8F11" w14:textId="77777777" w:rsidR="00B21F16" w:rsidRDefault="00B21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0EC2" w14:textId="77777777" w:rsidR="00B21F16" w:rsidRDefault="00B21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BB13" w14:textId="77777777" w:rsidR="00040F00" w:rsidRDefault="00DA02FB" w:rsidP="005D2EAB">
    <w:pPr>
      <w:pStyle w:val="Header"/>
      <w:jc w:val="center"/>
    </w:pPr>
    <w:r>
      <w:rPr>
        <w:noProof/>
      </w:rPr>
      <w:drawing>
        <wp:inline distT="0" distB="0" distL="0" distR="0" wp14:anchorId="2250EF28" wp14:editId="259AF833">
          <wp:extent cx="1635760" cy="981456"/>
          <wp:effectExtent l="0" t="0" r="2540" b="9525"/>
          <wp:docPr id="103" name="Picture 103" descr="The Ag + Open Spac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 descr="The Ag + Open Space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68" cy="985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7BA05" w14:textId="77777777" w:rsidR="00040F00" w:rsidRPr="0088631B" w:rsidRDefault="00040F00" w:rsidP="0081080D">
    <w:pPr>
      <w:pStyle w:val="Header"/>
      <w:rPr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E69"/>
    <w:multiLevelType w:val="hybridMultilevel"/>
    <w:tmpl w:val="8FD209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E1266"/>
    <w:multiLevelType w:val="hybridMultilevel"/>
    <w:tmpl w:val="6E2023C0"/>
    <w:lvl w:ilvl="0" w:tplc="BA76AFB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2BCE"/>
    <w:multiLevelType w:val="hybridMultilevel"/>
    <w:tmpl w:val="8D18543A"/>
    <w:lvl w:ilvl="0" w:tplc="223844B0">
      <w:start w:val="1"/>
      <w:numFmt w:val="decimal"/>
      <w:pStyle w:val="Heading1"/>
      <w:lvlText w:val="%1."/>
      <w:lvlJc w:val="left"/>
      <w:pPr>
        <w:ind w:left="630" w:hanging="360"/>
      </w:pPr>
      <w:rPr>
        <w:b/>
        <w:i w:val="0"/>
        <w:color w:val="808080" w:themeColor="background1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7ED2"/>
    <w:multiLevelType w:val="hybridMultilevel"/>
    <w:tmpl w:val="71A2D1FA"/>
    <w:lvl w:ilvl="0" w:tplc="53DA6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D6B5C"/>
    <w:multiLevelType w:val="hybridMultilevel"/>
    <w:tmpl w:val="4470F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00FA1"/>
    <w:multiLevelType w:val="hybridMultilevel"/>
    <w:tmpl w:val="B932448E"/>
    <w:lvl w:ilvl="0" w:tplc="B212046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3B45D5E"/>
    <w:multiLevelType w:val="hybridMultilevel"/>
    <w:tmpl w:val="37262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D84DC6"/>
    <w:multiLevelType w:val="hybridMultilevel"/>
    <w:tmpl w:val="E00E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3BA2"/>
    <w:multiLevelType w:val="hybridMultilevel"/>
    <w:tmpl w:val="8A66F7D2"/>
    <w:lvl w:ilvl="0" w:tplc="B6D6B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B3688"/>
    <w:multiLevelType w:val="hybridMultilevel"/>
    <w:tmpl w:val="FA2E6F98"/>
    <w:lvl w:ilvl="0" w:tplc="4D4CCEE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67AE4164"/>
    <w:multiLevelType w:val="hybridMultilevel"/>
    <w:tmpl w:val="97C858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7410FB"/>
    <w:multiLevelType w:val="hybridMultilevel"/>
    <w:tmpl w:val="37FAE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60558B"/>
    <w:multiLevelType w:val="hybridMultilevel"/>
    <w:tmpl w:val="E5CC471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824069"/>
    <w:multiLevelType w:val="hybridMultilevel"/>
    <w:tmpl w:val="6F50BE9C"/>
    <w:lvl w:ilvl="0" w:tplc="D7BCE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350506">
    <w:abstractNumId w:val="2"/>
  </w:num>
  <w:num w:numId="2" w16cid:durableId="135295753">
    <w:abstractNumId w:val="11"/>
  </w:num>
  <w:num w:numId="3" w16cid:durableId="1584755465">
    <w:abstractNumId w:val="9"/>
  </w:num>
  <w:num w:numId="4" w16cid:durableId="803160763">
    <w:abstractNumId w:val="2"/>
  </w:num>
  <w:num w:numId="5" w16cid:durableId="1356692189">
    <w:abstractNumId w:val="12"/>
  </w:num>
  <w:num w:numId="6" w16cid:durableId="1421872933">
    <w:abstractNumId w:val="0"/>
  </w:num>
  <w:num w:numId="7" w16cid:durableId="747195327">
    <w:abstractNumId w:val="2"/>
  </w:num>
  <w:num w:numId="8" w16cid:durableId="737942340">
    <w:abstractNumId w:val="8"/>
  </w:num>
  <w:num w:numId="9" w16cid:durableId="1937127396">
    <w:abstractNumId w:val="2"/>
  </w:num>
  <w:num w:numId="10" w16cid:durableId="1110080079">
    <w:abstractNumId w:val="2"/>
  </w:num>
  <w:num w:numId="11" w16cid:durableId="912818129">
    <w:abstractNumId w:val="2"/>
  </w:num>
  <w:num w:numId="12" w16cid:durableId="1050302120">
    <w:abstractNumId w:val="3"/>
  </w:num>
  <w:num w:numId="13" w16cid:durableId="221643059">
    <w:abstractNumId w:val="6"/>
  </w:num>
  <w:num w:numId="14" w16cid:durableId="1960647184">
    <w:abstractNumId w:val="2"/>
    <w:lvlOverride w:ilvl="0">
      <w:startOverride w:val="8"/>
    </w:lvlOverride>
  </w:num>
  <w:num w:numId="15" w16cid:durableId="207496201">
    <w:abstractNumId w:val="2"/>
  </w:num>
  <w:num w:numId="16" w16cid:durableId="478956878">
    <w:abstractNumId w:val="2"/>
  </w:num>
  <w:num w:numId="17" w16cid:durableId="369573936">
    <w:abstractNumId w:val="2"/>
  </w:num>
  <w:num w:numId="18" w16cid:durableId="787161527">
    <w:abstractNumId w:val="2"/>
  </w:num>
  <w:num w:numId="19" w16cid:durableId="1565723354">
    <w:abstractNumId w:val="2"/>
  </w:num>
  <w:num w:numId="20" w16cid:durableId="1734037456">
    <w:abstractNumId w:val="2"/>
  </w:num>
  <w:num w:numId="21" w16cid:durableId="1511261300">
    <w:abstractNumId w:val="2"/>
  </w:num>
  <w:num w:numId="22" w16cid:durableId="1296259393">
    <w:abstractNumId w:val="13"/>
  </w:num>
  <w:num w:numId="23" w16cid:durableId="1799760962">
    <w:abstractNumId w:val="2"/>
  </w:num>
  <w:num w:numId="24" w16cid:durableId="1942957286">
    <w:abstractNumId w:val="2"/>
  </w:num>
  <w:num w:numId="25" w16cid:durableId="1474835180">
    <w:abstractNumId w:val="2"/>
  </w:num>
  <w:num w:numId="26" w16cid:durableId="1435788682">
    <w:abstractNumId w:val="2"/>
  </w:num>
  <w:num w:numId="27" w16cid:durableId="1646933013">
    <w:abstractNumId w:val="2"/>
  </w:num>
  <w:num w:numId="28" w16cid:durableId="812410448">
    <w:abstractNumId w:val="2"/>
  </w:num>
  <w:num w:numId="29" w16cid:durableId="753553128">
    <w:abstractNumId w:val="5"/>
  </w:num>
  <w:num w:numId="30" w16cid:durableId="1142037610">
    <w:abstractNumId w:val="2"/>
  </w:num>
  <w:num w:numId="31" w16cid:durableId="2102407906">
    <w:abstractNumId w:val="2"/>
    <w:lvlOverride w:ilvl="0">
      <w:startOverride w:val="1"/>
    </w:lvlOverride>
  </w:num>
  <w:num w:numId="32" w16cid:durableId="1958683642">
    <w:abstractNumId w:val="7"/>
  </w:num>
  <w:num w:numId="33" w16cid:durableId="82266833">
    <w:abstractNumId w:val="10"/>
  </w:num>
  <w:num w:numId="34" w16cid:durableId="1741978873">
    <w:abstractNumId w:val="4"/>
  </w:num>
  <w:num w:numId="35" w16cid:durableId="1685278453">
    <w:abstractNumId w:val="1"/>
  </w:num>
  <w:num w:numId="36" w16cid:durableId="451635492">
    <w:abstractNumId w:val="2"/>
  </w:num>
  <w:num w:numId="37" w16cid:durableId="42704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6"/>
    <w:rsid w:val="000064F7"/>
    <w:rsid w:val="000118F0"/>
    <w:rsid w:val="00024E93"/>
    <w:rsid w:val="00032780"/>
    <w:rsid w:val="00033202"/>
    <w:rsid w:val="00036AC5"/>
    <w:rsid w:val="00040F00"/>
    <w:rsid w:val="00043608"/>
    <w:rsid w:val="000448DA"/>
    <w:rsid w:val="00045C2F"/>
    <w:rsid w:val="000465E9"/>
    <w:rsid w:val="000515EA"/>
    <w:rsid w:val="00055EF0"/>
    <w:rsid w:val="00057C04"/>
    <w:rsid w:val="000677A1"/>
    <w:rsid w:val="000701BA"/>
    <w:rsid w:val="00072E39"/>
    <w:rsid w:val="000839F7"/>
    <w:rsid w:val="00085BCE"/>
    <w:rsid w:val="00087DE2"/>
    <w:rsid w:val="000A75B3"/>
    <w:rsid w:val="000B11CB"/>
    <w:rsid w:val="000B3746"/>
    <w:rsid w:val="000D7966"/>
    <w:rsid w:val="000E04D7"/>
    <w:rsid w:val="000E1040"/>
    <w:rsid w:val="000F1965"/>
    <w:rsid w:val="000F4E38"/>
    <w:rsid w:val="001110A8"/>
    <w:rsid w:val="001205C9"/>
    <w:rsid w:val="00125C76"/>
    <w:rsid w:val="00130B70"/>
    <w:rsid w:val="00134EE2"/>
    <w:rsid w:val="0014187E"/>
    <w:rsid w:val="0015078E"/>
    <w:rsid w:val="001733EC"/>
    <w:rsid w:val="00173C34"/>
    <w:rsid w:val="001806D1"/>
    <w:rsid w:val="00187287"/>
    <w:rsid w:val="001918F8"/>
    <w:rsid w:val="001959D8"/>
    <w:rsid w:val="001B1359"/>
    <w:rsid w:val="001B29F0"/>
    <w:rsid w:val="001D45D3"/>
    <w:rsid w:val="001E22B9"/>
    <w:rsid w:val="002325B9"/>
    <w:rsid w:val="00244DA3"/>
    <w:rsid w:val="0024734B"/>
    <w:rsid w:val="002761D9"/>
    <w:rsid w:val="00277EA3"/>
    <w:rsid w:val="002804F5"/>
    <w:rsid w:val="00291309"/>
    <w:rsid w:val="002913CF"/>
    <w:rsid w:val="00294DEB"/>
    <w:rsid w:val="002A520A"/>
    <w:rsid w:val="002A5610"/>
    <w:rsid w:val="002B3963"/>
    <w:rsid w:val="002D35EE"/>
    <w:rsid w:val="003026D5"/>
    <w:rsid w:val="00306BF8"/>
    <w:rsid w:val="00315C83"/>
    <w:rsid w:val="00320F51"/>
    <w:rsid w:val="00326FF1"/>
    <w:rsid w:val="00330F6F"/>
    <w:rsid w:val="003325BA"/>
    <w:rsid w:val="00340CEB"/>
    <w:rsid w:val="003814D1"/>
    <w:rsid w:val="00387272"/>
    <w:rsid w:val="00396CBB"/>
    <w:rsid w:val="003979F8"/>
    <w:rsid w:val="003A4186"/>
    <w:rsid w:val="003B26E7"/>
    <w:rsid w:val="003C2C34"/>
    <w:rsid w:val="003C331A"/>
    <w:rsid w:val="003C5E40"/>
    <w:rsid w:val="003D2290"/>
    <w:rsid w:val="003D56AA"/>
    <w:rsid w:val="003F336A"/>
    <w:rsid w:val="004037B7"/>
    <w:rsid w:val="004053AA"/>
    <w:rsid w:val="004167F1"/>
    <w:rsid w:val="0042583E"/>
    <w:rsid w:val="00427D51"/>
    <w:rsid w:val="00434FE3"/>
    <w:rsid w:val="004443B9"/>
    <w:rsid w:val="00455E12"/>
    <w:rsid w:val="00460FEE"/>
    <w:rsid w:val="004B3911"/>
    <w:rsid w:val="004B4363"/>
    <w:rsid w:val="004B5CAC"/>
    <w:rsid w:val="004D2AD6"/>
    <w:rsid w:val="004D7F3F"/>
    <w:rsid w:val="004F3D4A"/>
    <w:rsid w:val="00537369"/>
    <w:rsid w:val="00547C7E"/>
    <w:rsid w:val="00562E7A"/>
    <w:rsid w:val="0057367E"/>
    <w:rsid w:val="00574905"/>
    <w:rsid w:val="005A0A72"/>
    <w:rsid w:val="005B221D"/>
    <w:rsid w:val="005B4D7B"/>
    <w:rsid w:val="005C56EE"/>
    <w:rsid w:val="005D0876"/>
    <w:rsid w:val="005D2EAB"/>
    <w:rsid w:val="005D5A3F"/>
    <w:rsid w:val="005D7409"/>
    <w:rsid w:val="005E54FC"/>
    <w:rsid w:val="005F55F9"/>
    <w:rsid w:val="005F639C"/>
    <w:rsid w:val="005F6B34"/>
    <w:rsid w:val="00602BC2"/>
    <w:rsid w:val="0060340C"/>
    <w:rsid w:val="0061293E"/>
    <w:rsid w:val="0061302F"/>
    <w:rsid w:val="006132FE"/>
    <w:rsid w:val="00614005"/>
    <w:rsid w:val="00615AA8"/>
    <w:rsid w:val="00617495"/>
    <w:rsid w:val="00621B7A"/>
    <w:rsid w:val="00623B7C"/>
    <w:rsid w:val="00623BA1"/>
    <w:rsid w:val="00633951"/>
    <w:rsid w:val="00644DD0"/>
    <w:rsid w:val="00646AE5"/>
    <w:rsid w:val="0065339E"/>
    <w:rsid w:val="00665DA5"/>
    <w:rsid w:val="00674E0E"/>
    <w:rsid w:val="00676A10"/>
    <w:rsid w:val="006843D3"/>
    <w:rsid w:val="0069052F"/>
    <w:rsid w:val="006971CC"/>
    <w:rsid w:val="006A06E4"/>
    <w:rsid w:val="006A1C89"/>
    <w:rsid w:val="006A598F"/>
    <w:rsid w:val="006A7153"/>
    <w:rsid w:val="006A7849"/>
    <w:rsid w:val="006B07B1"/>
    <w:rsid w:val="006E1E3E"/>
    <w:rsid w:val="006E6A91"/>
    <w:rsid w:val="006F7907"/>
    <w:rsid w:val="0070158B"/>
    <w:rsid w:val="007241F7"/>
    <w:rsid w:val="00731561"/>
    <w:rsid w:val="007330FC"/>
    <w:rsid w:val="0074123A"/>
    <w:rsid w:val="007560F7"/>
    <w:rsid w:val="007565C1"/>
    <w:rsid w:val="00763592"/>
    <w:rsid w:val="00773BCF"/>
    <w:rsid w:val="00776D9F"/>
    <w:rsid w:val="00792A30"/>
    <w:rsid w:val="00792F98"/>
    <w:rsid w:val="007A2639"/>
    <w:rsid w:val="007A4317"/>
    <w:rsid w:val="007A56E7"/>
    <w:rsid w:val="007A6A66"/>
    <w:rsid w:val="007C4373"/>
    <w:rsid w:val="007D1143"/>
    <w:rsid w:val="00804B32"/>
    <w:rsid w:val="00806687"/>
    <w:rsid w:val="0081080D"/>
    <w:rsid w:val="0081221A"/>
    <w:rsid w:val="008307E5"/>
    <w:rsid w:val="008326F6"/>
    <w:rsid w:val="00850214"/>
    <w:rsid w:val="00857DEE"/>
    <w:rsid w:val="0088631B"/>
    <w:rsid w:val="00886DDB"/>
    <w:rsid w:val="008875CF"/>
    <w:rsid w:val="00897721"/>
    <w:rsid w:val="008A4BF5"/>
    <w:rsid w:val="008A74A6"/>
    <w:rsid w:val="008B14A4"/>
    <w:rsid w:val="008D5917"/>
    <w:rsid w:val="008E0F95"/>
    <w:rsid w:val="008E55CC"/>
    <w:rsid w:val="008E6133"/>
    <w:rsid w:val="008E7B03"/>
    <w:rsid w:val="008E7BFB"/>
    <w:rsid w:val="008F1585"/>
    <w:rsid w:val="008F2A4A"/>
    <w:rsid w:val="008F4EE6"/>
    <w:rsid w:val="00904ABD"/>
    <w:rsid w:val="00925E81"/>
    <w:rsid w:val="00926998"/>
    <w:rsid w:val="009418AF"/>
    <w:rsid w:val="009626EC"/>
    <w:rsid w:val="009649EB"/>
    <w:rsid w:val="0096729B"/>
    <w:rsid w:val="009730B0"/>
    <w:rsid w:val="00973576"/>
    <w:rsid w:val="00975362"/>
    <w:rsid w:val="00991517"/>
    <w:rsid w:val="00994AE1"/>
    <w:rsid w:val="00996F86"/>
    <w:rsid w:val="009A35C5"/>
    <w:rsid w:val="009B4A7A"/>
    <w:rsid w:val="009B5D47"/>
    <w:rsid w:val="009C585A"/>
    <w:rsid w:val="009C67C3"/>
    <w:rsid w:val="009E0C09"/>
    <w:rsid w:val="009E555D"/>
    <w:rsid w:val="00A02C48"/>
    <w:rsid w:val="00A04AB8"/>
    <w:rsid w:val="00A05F51"/>
    <w:rsid w:val="00A15D10"/>
    <w:rsid w:val="00A15DB4"/>
    <w:rsid w:val="00A44051"/>
    <w:rsid w:val="00A47133"/>
    <w:rsid w:val="00A5118A"/>
    <w:rsid w:val="00A676E3"/>
    <w:rsid w:val="00A95AC4"/>
    <w:rsid w:val="00AA5F31"/>
    <w:rsid w:val="00AB2681"/>
    <w:rsid w:val="00AB4B5F"/>
    <w:rsid w:val="00AB6160"/>
    <w:rsid w:val="00AC04D5"/>
    <w:rsid w:val="00AC427D"/>
    <w:rsid w:val="00AC5330"/>
    <w:rsid w:val="00AE3755"/>
    <w:rsid w:val="00AF6F05"/>
    <w:rsid w:val="00B008DD"/>
    <w:rsid w:val="00B070A8"/>
    <w:rsid w:val="00B07CB8"/>
    <w:rsid w:val="00B15DFE"/>
    <w:rsid w:val="00B16C49"/>
    <w:rsid w:val="00B21F16"/>
    <w:rsid w:val="00B33A1D"/>
    <w:rsid w:val="00B44AEB"/>
    <w:rsid w:val="00B45F6B"/>
    <w:rsid w:val="00B57C22"/>
    <w:rsid w:val="00B66DC5"/>
    <w:rsid w:val="00B94DBB"/>
    <w:rsid w:val="00BA3ACD"/>
    <w:rsid w:val="00BC46EE"/>
    <w:rsid w:val="00BC541F"/>
    <w:rsid w:val="00BC6CE3"/>
    <w:rsid w:val="00BC7DD9"/>
    <w:rsid w:val="00BD11AE"/>
    <w:rsid w:val="00BD1277"/>
    <w:rsid w:val="00BD4634"/>
    <w:rsid w:val="00BD5937"/>
    <w:rsid w:val="00BE177C"/>
    <w:rsid w:val="00BF2DEA"/>
    <w:rsid w:val="00BF3F4B"/>
    <w:rsid w:val="00BF7D96"/>
    <w:rsid w:val="00C06667"/>
    <w:rsid w:val="00C358CC"/>
    <w:rsid w:val="00C40A33"/>
    <w:rsid w:val="00C4128F"/>
    <w:rsid w:val="00C420F0"/>
    <w:rsid w:val="00C435E5"/>
    <w:rsid w:val="00C512D6"/>
    <w:rsid w:val="00C5273A"/>
    <w:rsid w:val="00C53644"/>
    <w:rsid w:val="00C77A68"/>
    <w:rsid w:val="00C826ED"/>
    <w:rsid w:val="00C82974"/>
    <w:rsid w:val="00C82F45"/>
    <w:rsid w:val="00C84500"/>
    <w:rsid w:val="00C8568A"/>
    <w:rsid w:val="00C91025"/>
    <w:rsid w:val="00C92157"/>
    <w:rsid w:val="00C955FA"/>
    <w:rsid w:val="00C97204"/>
    <w:rsid w:val="00C97F51"/>
    <w:rsid w:val="00CB6684"/>
    <w:rsid w:val="00CC3031"/>
    <w:rsid w:val="00CC32A7"/>
    <w:rsid w:val="00CC4546"/>
    <w:rsid w:val="00CC6A11"/>
    <w:rsid w:val="00CD4BFE"/>
    <w:rsid w:val="00CE78CA"/>
    <w:rsid w:val="00CF0846"/>
    <w:rsid w:val="00D04FD4"/>
    <w:rsid w:val="00D06D26"/>
    <w:rsid w:val="00D13FE5"/>
    <w:rsid w:val="00D14E48"/>
    <w:rsid w:val="00D25339"/>
    <w:rsid w:val="00D4121F"/>
    <w:rsid w:val="00D45006"/>
    <w:rsid w:val="00D4636B"/>
    <w:rsid w:val="00D46F95"/>
    <w:rsid w:val="00D478C1"/>
    <w:rsid w:val="00D47E00"/>
    <w:rsid w:val="00D51977"/>
    <w:rsid w:val="00D5248B"/>
    <w:rsid w:val="00D5306E"/>
    <w:rsid w:val="00D53AAA"/>
    <w:rsid w:val="00D55A0F"/>
    <w:rsid w:val="00D56A28"/>
    <w:rsid w:val="00D60DAD"/>
    <w:rsid w:val="00D7746E"/>
    <w:rsid w:val="00D7760B"/>
    <w:rsid w:val="00D92F3C"/>
    <w:rsid w:val="00DA02FB"/>
    <w:rsid w:val="00DA60C2"/>
    <w:rsid w:val="00DB532D"/>
    <w:rsid w:val="00DC067B"/>
    <w:rsid w:val="00DC32DE"/>
    <w:rsid w:val="00DC5A8C"/>
    <w:rsid w:val="00DC6741"/>
    <w:rsid w:val="00DD1197"/>
    <w:rsid w:val="00DD1FA0"/>
    <w:rsid w:val="00DE776F"/>
    <w:rsid w:val="00DE7E67"/>
    <w:rsid w:val="00DF4D35"/>
    <w:rsid w:val="00E02FD3"/>
    <w:rsid w:val="00E20E35"/>
    <w:rsid w:val="00E25E0D"/>
    <w:rsid w:val="00E317E8"/>
    <w:rsid w:val="00E36416"/>
    <w:rsid w:val="00E47CA4"/>
    <w:rsid w:val="00E50A14"/>
    <w:rsid w:val="00E55A66"/>
    <w:rsid w:val="00E71B97"/>
    <w:rsid w:val="00E73067"/>
    <w:rsid w:val="00E755F8"/>
    <w:rsid w:val="00E80A4C"/>
    <w:rsid w:val="00EA6194"/>
    <w:rsid w:val="00EB0436"/>
    <w:rsid w:val="00EB1FFF"/>
    <w:rsid w:val="00EB3BB5"/>
    <w:rsid w:val="00EB68E3"/>
    <w:rsid w:val="00EC19DC"/>
    <w:rsid w:val="00ED389A"/>
    <w:rsid w:val="00EE5338"/>
    <w:rsid w:val="00EE7653"/>
    <w:rsid w:val="00EF0200"/>
    <w:rsid w:val="00EF3A2D"/>
    <w:rsid w:val="00F00B81"/>
    <w:rsid w:val="00F03EA0"/>
    <w:rsid w:val="00F11EB7"/>
    <w:rsid w:val="00F1276A"/>
    <w:rsid w:val="00F15FF6"/>
    <w:rsid w:val="00F20644"/>
    <w:rsid w:val="00F36B72"/>
    <w:rsid w:val="00F422CE"/>
    <w:rsid w:val="00F42B3F"/>
    <w:rsid w:val="00F50BCD"/>
    <w:rsid w:val="00F553ED"/>
    <w:rsid w:val="00F606D4"/>
    <w:rsid w:val="00F61E19"/>
    <w:rsid w:val="00F70582"/>
    <w:rsid w:val="00F80A88"/>
    <w:rsid w:val="00F91C9F"/>
    <w:rsid w:val="00F958F9"/>
    <w:rsid w:val="00FA3676"/>
    <w:rsid w:val="00FA42CB"/>
    <w:rsid w:val="00FB0179"/>
    <w:rsid w:val="00FB087A"/>
    <w:rsid w:val="00FB2678"/>
    <w:rsid w:val="00FB3FC8"/>
    <w:rsid w:val="00FB48AB"/>
    <w:rsid w:val="00FC35DA"/>
    <w:rsid w:val="00FD33F8"/>
    <w:rsid w:val="00FD4CC0"/>
    <w:rsid w:val="00FD71E1"/>
    <w:rsid w:val="00FF23AF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3512"/>
  <w15:chartTrackingRefBased/>
  <w15:docId w15:val="{7F3CB862-3691-44DA-B850-39EA525A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080D"/>
    <w:pPr>
      <w:tabs>
        <w:tab w:val="left" w:pos="360"/>
      </w:tabs>
      <w:overflowPunct w:val="0"/>
      <w:autoSpaceDE w:val="0"/>
      <w:autoSpaceDN w:val="0"/>
      <w:adjustRightInd w:val="0"/>
      <w:spacing w:before="60" w:after="0" w:line="240" w:lineRule="auto"/>
      <w:contextualSpacing/>
      <w:textAlignment w:val="baseline"/>
    </w:pPr>
    <w:rPr>
      <w:rFonts w:ascii="Calibri" w:eastAsia="Calibri" w:hAnsi="Calibri" w:cs="Times New Roman"/>
      <w:b/>
      <w:color w:val="000000" w:themeColor="text1"/>
      <w:spacing w:val="4"/>
    </w:rPr>
  </w:style>
  <w:style w:type="paragraph" w:styleId="Heading1">
    <w:name w:val="heading 1"/>
    <w:next w:val="Normal"/>
    <w:link w:val="Heading1Char"/>
    <w:uiPriority w:val="9"/>
    <w:qFormat/>
    <w:rsid w:val="00CF0846"/>
    <w:pPr>
      <w:numPr>
        <w:numId w:val="1"/>
      </w:numPr>
      <w:tabs>
        <w:tab w:val="left" w:pos="360"/>
      </w:tabs>
      <w:spacing w:before="60" w:after="0" w:line="240" w:lineRule="auto"/>
      <w:outlineLvl w:val="0"/>
    </w:pPr>
    <w:rPr>
      <w:rFonts w:ascii="Calibri" w:eastAsia="Calibri" w:hAnsi="Calibri" w:cs="Times New Roman"/>
      <w:b/>
      <w:color w:val="7F7F7F" w:themeColor="text1" w:themeTint="80"/>
      <w:spacing w:val="2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84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0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846"/>
    <w:rPr>
      <w:rFonts w:ascii="Times New Roman" w:eastAsia="Times New Roman" w:hAnsi="Times New Roman" w:cs="Times New Roman"/>
      <w:sz w:val="20"/>
      <w:szCs w:val="20"/>
    </w:rPr>
  </w:style>
  <w:style w:type="paragraph" w:customStyle="1" w:styleId="Italics">
    <w:name w:val="Italics"/>
    <w:basedOn w:val="Normal"/>
    <w:link w:val="ItalicsChar"/>
    <w:qFormat/>
    <w:rsid w:val="00CF0846"/>
    <w:rPr>
      <w:i/>
    </w:rPr>
  </w:style>
  <w:style w:type="character" w:customStyle="1" w:styleId="ItalicsChar">
    <w:name w:val="Italics Char"/>
    <w:basedOn w:val="DefaultParagraphFont"/>
    <w:link w:val="Italics"/>
    <w:rsid w:val="00CF0846"/>
    <w:rPr>
      <w:rFonts w:ascii="Calibri" w:eastAsia="Times New Roman" w:hAnsi="Calibri" w:cs="Times New Roman"/>
      <w:i/>
    </w:rPr>
  </w:style>
  <w:style w:type="paragraph" w:customStyle="1" w:styleId="FooterProperty">
    <w:name w:val="Footer Property #"/>
    <w:basedOn w:val="Footer"/>
    <w:link w:val="FooterPropertyChar"/>
    <w:qFormat/>
    <w:rsid w:val="00CF0846"/>
    <w:pPr>
      <w:jc w:val="right"/>
    </w:pPr>
    <w:rPr>
      <w:sz w:val="18"/>
      <w:szCs w:val="18"/>
    </w:rPr>
  </w:style>
  <w:style w:type="character" w:customStyle="1" w:styleId="FooterPropertyChar">
    <w:name w:val="Footer Property # Char"/>
    <w:basedOn w:val="FooterChar"/>
    <w:link w:val="FooterProperty"/>
    <w:rsid w:val="00CF0846"/>
    <w:rPr>
      <w:rFonts w:ascii="Calibri" w:eastAsia="Times New Roman" w:hAnsi="Calibri" w:cs="Times New Roman"/>
      <w:sz w:val="18"/>
      <w:szCs w:val="18"/>
    </w:rPr>
  </w:style>
  <w:style w:type="paragraph" w:customStyle="1" w:styleId="Headnumberedlisttextparagraph">
    <w:name w:val="Head numbered list text paragraph"/>
    <w:basedOn w:val="Normal"/>
    <w:uiPriority w:val="99"/>
    <w:rsid w:val="00CF0846"/>
    <w:pPr>
      <w:overflowPunct/>
      <w:spacing w:before="240" w:line="400" w:lineRule="atLeast"/>
      <w:ind w:left="360" w:hanging="360"/>
      <w:textAlignment w:val="center"/>
    </w:pPr>
    <w:rPr>
      <w:rFonts w:ascii="TT Norms Light" w:eastAsiaTheme="minorHAnsi" w:hAnsi="TT Norms Light" w:cs="TT Norms Light"/>
      <w:color w:val="000000"/>
      <w:w w:val="104"/>
    </w:rPr>
  </w:style>
  <w:style w:type="paragraph" w:customStyle="1" w:styleId="NotesLightbrown">
    <w:name w:val="Notes Light brown"/>
    <w:basedOn w:val="Normal"/>
    <w:uiPriority w:val="99"/>
    <w:rsid w:val="00CF0846"/>
    <w:pPr>
      <w:overflowPunct/>
      <w:spacing w:line="360" w:lineRule="atLeast"/>
      <w:textAlignment w:val="center"/>
    </w:pPr>
    <w:rPr>
      <w:rFonts w:ascii="TT Norms Light" w:eastAsiaTheme="minorHAnsi" w:hAnsi="TT Norms Light" w:cs="TT Norms Light"/>
      <w:color w:val="7F7F72"/>
      <w:w w:val="104"/>
      <w:sz w:val="19"/>
      <w:szCs w:val="19"/>
    </w:rPr>
  </w:style>
  <w:style w:type="character" w:customStyle="1" w:styleId="Tablefooternote">
    <w:name w:val="Table_footer_note"/>
    <w:uiPriority w:val="99"/>
    <w:rsid w:val="00CF0846"/>
    <w:rPr>
      <w:rFonts w:ascii="TT Norms" w:hAnsi="TT Norms" w:cs="TT Norms"/>
      <w:color w:val="000000"/>
      <w:spacing w:val="2"/>
      <w:sz w:val="17"/>
      <w:szCs w:val="17"/>
    </w:rPr>
  </w:style>
  <w:style w:type="table" w:styleId="TableGrid">
    <w:name w:val="Table Grid"/>
    <w:basedOn w:val="TableNormal"/>
    <w:uiPriority w:val="39"/>
    <w:rsid w:val="00CF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next w:val="Heading1"/>
    <w:uiPriority w:val="34"/>
    <w:qFormat/>
    <w:rsid w:val="005D2EAB"/>
    <w:rPr>
      <w:b w:val="0"/>
    </w:rPr>
  </w:style>
  <w:style w:type="character" w:customStyle="1" w:styleId="HeadingChar">
    <w:name w:val="Heading Char"/>
    <w:link w:val="Heading"/>
    <w:rsid w:val="004167F1"/>
    <w:rPr>
      <w:rFonts w:ascii="Calibri" w:eastAsia="Times New Roman" w:hAnsi="Calibri" w:cs="Times New Roman"/>
      <w:b/>
      <w:color w:val="7F7F7F" w:themeColor="text1" w:themeTint="80"/>
      <w:spacing w:val="20"/>
      <w:w w:val="104"/>
      <w:sz w:val="21"/>
      <w:szCs w:val="24"/>
    </w:rPr>
  </w:style>
  <w:style w:type="paragraph" w:customStyle="1" w:styleId="Heading">
    <w:name w:val="Heading"/>
    <w:link w:val="HeadingChar"/>
    <w:qFormat/>
    <w:rsid w:val="004167F1"/>
    <w:pPr>
      <w:tabs>
        <w:tab w:val="left" w:pos="360"/>
        <w:tab w:val="left" w:pos="4320"/>
      </w:tabs>
      <w:spacing w:after="0" w:line="240" w:lineRule="auto"/>
    </w:pPr>
    <w:rPr>
      <w:rFonts w:ascii="Calibri" w:eastAsia="Times New Roman" w:hAnsi="Calibri" w:cs="Times New Roman"/>
      <w:b/>
      <w:color w:val="7F7F7F" w:themeColor="text1" w:themeTint="80"/>
      <w:spacing w:val="20"/>
      <w:w w:val="104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0846"/>
    <w:rPr>
      <w:rFonts w:ascii="Calibri" w:eastAsia="Calibri" w:hAnsi="Calibri" w:cs="Times New Roman"/>
      <w:b/>
      <w:color w:val="7F7F7F" w:themeColor="text1" w:themeTint="80"/>
      <w:spacing w:val="20"/>
      <w:sz w:val="21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20A"/>
    <w:pPr>
      <w:spacing w:line="281" w:lineRule="auto"/>
    </w:pPr>
    <w:rPr>
      <w:spacing w:val="40"/>
      <w:sz w:val="2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520A"/>
    <w:rPr>
      <w:rFonts w:ascii="Calibri" w:eastAsia="Calibri" w:hAnsi="Calibri" w:cs="Times New Roman"/>
      <w:b/>
      <w:color w:val="000000" w:themeColor="text1"/>
      <w:spacing w:val="40"/>
      <w:sz w:val="2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6998"/>
    <w:pPr>
      <w:jc w:val="center"/>
    </w:pPr>
    <w:rPr>
      <w:color w:val="FFFFFF" w:themeColor="background1"/>
      <w:spacing w:val="8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26998"/>
    <w:rPr>
      <w:rFonts w:ascii="Calibri" w:eastAsia="Calibri" w:hAnsi="Calibri" w:cs="Times New Roman"/>
      <w:b/>
      <w:color w:val="FFFFFF" w:themeColor="background1"/>
      <w:spacing w:val="80"/>
      <w:sz w:val="28"/>
      <w:szCs w:val="28"/>
    </w:rPr>
  </w:style>
  <w:style w:type="paragraph" w:customStyle="1" w:styleId="a">
    <w:name w:val="_"/>
    <w:basedOn w:val="Normal"/>
    <w:rsid w:val="0088631B"/>
    <w:pPr>
      <w:tabs>
        <w:tab w:val="clear" w:pos="360"/>
      </w:tabs>
      <w:overflowPunct/>
      <w:autoSpaceDE/>
      <w:autoSpaceDN/>
      <w:adjustRightInd/>
      <w:spacing w:before="0"/>
      <w:contextualSpacing w:val="0"/>
      <w:textAlignment w:val="auto"/>
    </w:pPr>
    <w:rPr>
      <w:rFonts w:ascii="Times New Roman" w:eastAsia="Times New Roman" w:hAnsi="Times New Roman"/>
      <w:b w:val="0"/>
      <w:color w:val="auto"/>
      <w:spacing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D45006"/>
    <w:pPr>
      <w:tabs>
        <w:tab w:val="clear" w:pos="360"/>
        <w:tab w:val="left" w:pos="-990"/>
      </w:tabs>
      <w:overflowPunct/>
      <w:autoSpaceDE/>
      <w:autoSpaceDN/>
      <w:adjustRightInd/>
      <w:spacing w:before="0"/>
      <w:ind w:left="-1350"/>
      <w:contextualSpacing w:val="0"/>
      <w:jc w:val="both"/>
      <w:textAlignment w:val="auto"/>
    </w:pPr>
    <w:rPr>
      <w:rFonts w:ascii="Garamond" w:eastAsia="Times New Roman" w:hAnsi="Garamond"/>
      <w:b w:val="0"/>
      <w:color w:val="auto"/>
      <w:spacing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5006"/>
    <w:rPr>
      <w:rFonts w:ascii="Garamond" w:eastAsia="Times New Roman" w:hAnsi="Garamond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BCD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F50BCD"/>
    <w:pPr>
      <w:tabs>
        <w:tab w:val="clear" w:pos="360"/>
      </w:tabs>
      <w:overflowPunct/>
      <w:autoSpaceDE/>
      <w:autoSpaceDN/>
      <w:adjustRightInd/>
      <w:spacing w:before="0"/>
      <w:contextualSpacing w:val="0"/>
      <w:textAlignment w:val="auto"/>
    </w:pPr>
    <w:rPr>
      <w:rFonts w:ascii="Consolas" w:eastAsiaTheme="minorHAnsi" w:hAnsi="Consolas" w:cstheme="minorBidi"/>
      <w:b w:val="0"/>
      <w:color w:val="auto"/>
      <w:spacing w:val="0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F50BCD"/>
    <w:rPr>
      <w:rFonts w:ascii="Consolas" w:eastAsia="Calibri" w:hAnsi="Consolas" w:cs="Times New Roman"/>
      <w:b/>
      <w:color w:val="000000" w:themeColor="text1"/>
      <w:spacing w:val="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FA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A0"/>
    <w:rPr>
      <w:rFonts w:ascii="Segoe UI" w:eastAsia="Calibri" w:hAnsi="Segoe UI" w:cs="Segoe UI"/>
      <w:b/>
      <w:color w:val="000000" w:themeColor="text1"/>
      <w:spacing w:val="4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C30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3031"/>
    <w:rPr>
      <w:rFonts w:ascii="Calibri" w:eastAsia="Calibri" w:hAnsi="Calibri" w:cs="Times New Roman"/>
      <w:b/>
      <w:color w:val="000000" w:themeColor="text1"/>
      <w:spacing w:val="4"/>
    </w:rPr>
  </w:style>
  <w:style w:type="character" w:styleId="Hyperlink">
    <w:name w:val="Hyperlink"/>
    <w:basedOn w:val="DefaultParagraphFont"/>
    <w:uiPriority w:val="99"/>
    <w:unhideWhenUsed/>
    <w:rsid w:val="00CC303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C303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37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369"/>
    <w:rPr>
      <w:rFonts w:ascii="Calibri" w:eastAsia="Calibri" w:hAnsi="Calibri" w:cs="Times New Roman"/>
      <w:b/>
      <w:color w:val="000000" w:themeColor="text1"/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36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369"/>
    <w:rPr>
      <w:rFonts w:ascii="Calibri" w:eastAsia="Calibri" w:hAnsi="Calibri" w:cs="Times New Roman"/>
      <w:b/>
      <w:bCs/>
      <w:color w:val="000000" w:themeColor="text1"/>
      <w:spacing w:val="4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27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0F95"/>
    <w:pPr>
      <w:spacing w:after="0" w:line="240" w:lineRule="auto"/>
    </w:pPr>
    <w:rPr>
      <w:rFonts w:ascii="Calibri" w:eastAsia="Calibri" w:hAnsi="Calibri" w:cs="Times New Roman"/>
      <w:b/>
      <w:color w:val="000000" w:themeColor="text1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Nozzari@sonoma-county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onomacounty.zoom.us/j/98316944769?pwd=MURud1o3TDVRWStOSEF5Z25MdEIzdz0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chelle.Nozzari@sonoma-county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2913</Characters>
  <Application>Microsoft Office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Chilcott</dc:creator>
  <cp:keywords/>
  <dc:description/>
  <cp:lastModifiedBy>Sara Ortiz</cp:lastModifiedBy>
  <cp:revision>2</cp:revision>
  <cp:lastPrinted>2019-09-18T20:59:00Z</cp:lastPrinted>
  <dcterms:created xsi:type="dcterms:W3CDTF">2025-07-30T05:11:00Z</dcterms:created>
  <dcterms:modified xsi:type="dcterms:W3CDTF">2025-07-30T05:11:00Z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-1181634871</vt:i4>
  </property>
  <property fmtid="{D5CDD505-2E9C-101B-9397-08002B2CF9AE}" pid="4" name="_EmailSubject">
    <vt:lpwstr>Remediation support for website</vt:lpwstr>
  </property>
  <property fmtid="{D5CDD505-2E9C-101B-9397-08002B2CF9AE}" pid="5" name="_AuthorEmail">
    <vt:lpwstr>Sara.Ortiz@sonomacounty.gov</vt:lpwstr>
  </property>
  <property fmtid="{D5CDD505-2E9C-101B-9397-08002B2CF9AE}" pid="6" name="_AuthorEmailDisplayName">
    <vt:lpwstr>Sara Ortiz</vt:lpwstr>
  </property>
  <property fmtid="{D5CDD505-2E9C-101B-9397-08002B2CF9AE}" pid="8" name="_PreviousAdHocReviewCycleID">
    <vt:i4>-2109420517</vt:i4>
  </property>
</Properties>
</file>