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89186034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F36BF6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February 2, 2012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Pr="002D2434" w:rsidRDefault="00F67A6C" w:rsidP="00F67A6C">
      <w:pPr>
        <w:jc w:val="center"/>
        <w:rPr>
          <w:sz w:val="18"/>
          <w:szCs w:val="18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 xml:space="preserve">Agenda Items to be Held or Taken Out of Order; </w:t>
      </w:r>
      <w:proofErr w:type="gramStart"/>
      <w:r w:rsidRPr="000B15C6">
        <w:rPr>
          <w:b/>
          <w:sz w:val="24"/>
          <w:szCs w:val="24"/>
          <w:u w:val="single"/>
        </w:rPr>
        <w:t>Off</w:t>
      </w:r>
      <w:proofErr w:type="gramEnd"/>
      <w:r w:rsidRPr="000B15C6">
        <w:rPr>
          <w:b/>
          <w:sz w:val="24"/>
          <w:szCs w:val="24"/>
          <w:u w:val="single"/>
        </w:rPr>
        <w:t xml:space="preserve"> Agenda Items</w:t>
      </w:r>
      <w:r w:rsidRPr="000B15C6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0B15C6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General Announcement</w:t>
      </w:r>
      <w:r w:rsidR="00EB581F" w:rsidRPr="000B15C6">
        <w:rPr>
          <w:b/>
          <w:sz w:val="24"/>
          <w:szCs w:val="24"/>
          <w:u w:val="single"/>
        </w:rPr>
        <w:t>s</w:t>
      </w:r>
      <w:r w:rsidRPr="000B15C6">
        <w:rPr>
          <w:b/>
          <w:sz w:val="24"/>
          <w:szCs w:val="24"/>
          <w:u w:val="single"/>
        </w:rPr>
        <w:t xml:space="preserve"> no</w:t>
      </w:r>
      <w:r w:rsidR="00EB581F" w:rsidRPr="000B15C6">
        <w:rPr>
          <w:b/>
          <w:sz w:val="24"/>
          <w:szCs w:val="24"/>
          <w:u w:val="single"/>
        </w:rPr>
        <w:t>t</w:t>
      </w:r>
      <w:r w:rsidRPr="000B15C6">
        <w:rPr>
          <w:b/>
          <w:sz w:val="24"/>
          <w:szCs w:val="24"/>
          <w:u w:val="single"/>
        </w:rPr>
        <w:t xml:space="preserve"> Requiring Deliberation or Decision</w:t>
      </w:r>
      <w:r w:rsidRPr="000B15C6">
        <w:rPr>
          <w:b/>
          <w:sz w:val="24"/>
          <w:szCs w:val="24"/>
        </w:rPr>
        <w:t>.</w:t>
      </w:r>
    </w:p>
    <w:p w:rsidR="000B15C6" w:rsidRPr="000B15C6" w:rsidRDefault="000B15C6" w:rsidP="000B15C6">
      <w:pPr>
        <w:pStyle w:val="ListParagraph"/>
        <w:rPr>
          <w:sz w:val="24"/>
          <w:szCs w:val="24"/>
        </w:rPr>
      </w:pPr>
    </w:p>
    <w:p w:rsidR="00F67A6C" w:rsidRPr="00ED2137" w:rsidRDefault="00F67A6C" w:rsidP="002F6EAB">
      <w:pPr>
        <w:pStyle w:val="ListParagraph"/>
        <w:numPr>
          <w:ilvl w:val="0"/>
          <w:numId w:val="1"/>
        </w:numPr>
        <w:tabs>
          <w:tab w:val="left" w:pos="900"/>
        </w:tabs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 xml:space="preserve">comment (items not </w:t>
      </w:r>
      <w:proofErr w:type="spellStart"/>
      <w:r w:rsidR="00F67A6C" w:rsidRPr="00ED2137">
        <w:rPr>
          <w:sz w:val="24"/>
          <w:szCs w:val="24"/>
        </w:rPr>
        <w:t>agendized</w:t>
      </w:r>
      <w:proofErr w:type="spellEnd"/>
      <w:r w:rsidR="00F67A6C" w:rsidRPr="00ED2137">
        <w:rPr>
          <w:sz w:val="24"/>
          <w:szCs w:val="24"/>
        </w:rPr>
        <w:t>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0B15C6" w:rsidRPr="000B15C6" w:rsidRDefault="00CA12C2" w:rsidP="002F6EA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Correspondence/Communication</w:t>
      </w:r>
      <w:r w:rsidRPr="000B15C6">
        <w:rPr>
          <w:b/>
          <w:sz w:val="24"/>
          <w:szCs w:val="24"/>
        </w:rPr>
        <w:t>.</w:t>
      </w:r>
    </w:p>
    <w:p w:rsidR="000B15C6" w:rsidRDefault="000B15C6" w:rsidP="000B15C6">
      <w:pPr>
        <w:rPr>
          <w:sz w:val="24"/>
          <w:szCs w:val="24"/>
        </w:rPr>
      </w:pPr>
    </w:p>
    <w:p w:rsidR="00F36BF6" w:rsidRPr="00216A90" w:rsidRDefault="00F36BF6" w:rsidP="000B15C6">
      <w:pPr>
        <w:ind w:left="450" w:firstLine="9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5.   </w:t>
      </w:r>
      <w:r w:rsidRPr="00F36BF6">
        <w:rPr>
          <w:b/>
          <w:sz w:val="24"/>
          <w:szCs w:val="24"/>
          <w:u w:val="single"/>
        </w:rPr>
        <w:t>Election of Officers</w:t>
      </w:r>
      <w:r w:rsidR="00B6173B">
        <w:rPr>
          <w:b/>
          <w:sz w:val="24"/>
          <w:szCs w:val="24"/>
          <w:u w:val="single"/>
        </w:rPr>
        <w:t>.</w:t>
      </w:r>
      <w:r w:rsidRPr="00216A90">
        <w:rPr>
          <w:b/>
          <w:sz w:val="24"/>
          <w:szCs w:val="24"/>
        </w:rPr>
        <w:t xml:space="preserve">                        </w:t>
      </w:r>
      <w:r w:rsidR="00216A90" w:rsidRPr="00216A90">
        <w:rPr>
          <w:b/>
          <w:sz w:val="24"/>
          <w:szCs w:val="24"/>
        </w:rPr>
        <w:t xml:space="preserve">                              </w:t>
      </w:r>
      <w:r w:rsidR="00216A90">
        <w:rPr>
          <w:b/>
          <w:sz w:val="24"/>
          <w:szCs w:val="24"/>
        </w:rPr>
        <w:t xml:space="preserve">        </w:t>
      </w:r>
      <w:r w:rsidR="00E90909">
        <w:rPr>
          <w:b/>
          <w:sz w:val="24"/>
          <w:szCs w:val="24"/>
        </w:rPr>
        <w:t xml:space="preserve">     </w:t>
      </w:r>
      <w:r w:rsidR="00216A90">
        <w:rPr>
          <w:b/>
          <w:sz w:val="24"/>
          <w:szCs w:val="24"/>
        </w:rPr>
        <w:t xml:space="preserve">    </w:t>
      </w:r>
      <w:r w:rsidR="00216A90">
        <w:rPr>
          <w:b/>
          <w:i/>
          <w:sz w:val="24"/>
          <w:szCs w:val="24"/>
        </w:rPr>
        <w:t>Minute Order #</w:t>
      </w:r>
      <w:r w:rsidR="00E90909">
        <w:rPr>
          <w:b/>
          <w:i/>
          <w:sz w:val="24"/>
          <w:szCs w:val="24"/>
        </w:rPr>
        <w:t>4</w:t>
      </w:r>
    </w:p>
    <w:p w:rsidR="00F36BF6" w:rsidRPr="000B15C6" w:rsidRDefault="00F36BF6" w:rsidP="00F36BF6">
      <w:pPr>
        <w:tabs>
          <w:tab w:val="left" w:pos="900"/>
        </w:tabs>
        <w:ind w:left="450"/>
        <w:rPr>
          <w:sz w:val="24"/>
          <w:szCs w:val="24"/>
          <w:u w:val="single"/>
        </w:rPr>
      </w:pPr>
      <w:r>
        <w:rPr>
          <w:sz w:val="24"/>
          <w:szCs w:val="24"/>
        </w:rPr>
        <w:tab/>
      </w:r>
      <w:r>
        <w:rPr>
          <w:b/>
          <w:i/>
          <w:sz w:val="24"/>
          <w:szCs w:val="24"/>
        </w:rPr>
        <w:t>Action Item</w:t>
      </w:r>
      <w:r w:rsidR="00216A90">
        <w:rPr>
          <w:b/>
          <w:i/>
          <w:sz w:val="24"/>
          <w:szCs w:val="24"/>
        </w:rPr>
        <w:t xml:space="preserve">: </w:t>
      </w:r>
      <w:r w:rsidR="00216A90">
        <w:rPr>
          <w:sz w:val="24"/>
          <w:szCs w:val="24"/>
        </w:rPr>
        <w:t>Minute Order approving the rotation of officers.</w:t>
      </w:r>
      <w:r w:rsidR="00E90909">
        <w:rPr>
          <w:sz w:val="24"/>
          <w:szCs w:val="24"/>
        </w:rPr>
        <w:t xml:space="preserve"> [Attachment 1]</w:t>
      </w:r>
    </w:p>
    <w:p w:rsidR="000B15C6" w:rsidRDefault="000B15C6" w:rsidP="000B15C6">
      <w:pPr>
        <w:pStyle w:val="ListParagraph"/>
        <w:ind w:left="900"/>
        <w:rPr>
          <w:sz w:val="24"/>
          <w:szCs w:val="24"/>
          <w:u w:val="single"/>
        </w:rPr>
      </w:pPr>
    </w:p>
    <w:p w:rsidR="00356292" w:rsidRPr="00B6173B" w:rsidRDefault="00356292" w:rsidP="002F6EAB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B6173B">
        <w:rPr>
          <w:b/>
          <w:sz w:val="24"/>
          <w:szCs w:val="24"/>
          <w:u w:val="single"/>
        </w:rPr>
        <w:t>Approval of Commission Minutes.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F36BF6">
        <w:rPr>
          <w:sz w:val="24"/>
          <w:szCs w:val="24"/>
        </w:rPr>
        <w:t>December 1, 2011</w:t>
      </w:r>
      <w:r>
        <w:rPr>
          <w:sz w:val="24"/>
          <w:szCs w:val="24"/>
        </w:rPr>
        <w:t xml:space="preserve"> [Attachment </w:t>
      </w:r>
      <w:r w:rsidR="00E90909">
        <w:rPr>
          <w:sz w:val="24"/>
          <w:szCs w:val="24"/>
        </w:rPr>
        <w:t>2</w:t>
      </w:r>
      <w:r>
        <w:rPr>
          <w:sz w:val="24"/>
          <w:szCs w:val="24"/>
        </w:rPr>
        <w:t>]</w:t>
      </w:r>
    </w:p>
    <w:p w:rsidR="000B15C6" w:rsidRDefault="000B15C6" w:rsidP="006A490A">
      <w:pPr>
        <w:pStyle w:val="ListParagraph"/>
        <w:ind w:left="900" w:hanging="180"/>
        <w:rPr>
          <w:sz w:val="24"/>
          <w:szCs w:val="24"/>
        </w:rPr>
      </w:pPr>
    </w:p>
    <w:p w:rsidR="000B15C6" w:rsidRPr="000B15C6" w:rsidRDefault="000B15C6" w:rsidP="002F6EAB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B15C6">
        <w:rPr>
          <w:b/>
          <w:sz w:val="24"/>
          <w:szCs w:val="24"/>
          <w:u w:val="single"/>
        </w:rPr>
        <w:t>Subcommittee Reports</w:t>
      </w:r>
      <w:r w:rsidRPr="000B15C6">
        <w:rPr>
          <w:b/>
          <w:sz w:val="24"/>
          <w:szCs w:val="24"/>
        </w:rPr>
        <w:t>.</w:t>
      </w:r>
    </w:p>
    <w:p w:rsidR="000B15C6" w:rsidRPr="002F6EAB" w:rsidRDefault="002F6EAB" w:rsidP="002F6EAB">
      <w:pPr>
        <w:tabs>
          <w:tab w:val="left" w:pos="900"/>
        </w:tabs>
        <w:ind w:left="540"/>
        <w:rPr>
          <w:sz w:val="24"/>
          <w:szCs w:val="24"/>
        </w:rPr>
      </w:pPr>
      <w:r>
        <w:rPr>
          <w:sz w:val="24"/>
          <w:szCs w:val="24"/>
        </w:rPr>
        <w:tab/>
      </w:r>
      <w:r w:rsidR="000B15C6" w:rsidRPr="002F6EAB">
        <w:rPr>
          <w:sz w:val="24"/>
          <w:szCs w:val="24"/>
        </w:rPr>
        <w:t>Review of County Services</w:t>
      </w:r>
    </w:p>
    <w:p w:rsidR="000B15C6" w:rsidRDefault="000B15C6" w:rsidP="002F6EAB">
      <w:pPr>
        <w:pStyle w:val="ListParagraph"/>
        <w:ind w:left="900"/>
        <w:rPr>
          <w:sz w:val="24"/>
          <w:szCs w:val="24"/>
        </w:rPr>
      </w:pPr>
      <w:r w:rsidRPr="000B15C6">
        <w:rPr>
          <w:sz w:val="24"/>
          <w:szCs w:val="24"/>
        </w:rPr>
        <w:t>Investment Subcommittee</w:t>
      </w:r>
    </w:p>
    <w:p w:rsidR="002F6EAB" w:rsidRPr="002F6EAB" w:rsidRDefault="002F6EAB" w:rsidP="002F6EAB">
      <w:pPr>
        <w:rPr>
          <w:sz w:val="24"/>
          <w:szCs w:val="24"/>
        </w:rPr>
      </w:pPr>
    </w:p>
    <w:p w:rsidR="000B15C6" w:rsidRPr="00B6173B" w:rsidRDefault="002F6EAB" w:rsidP="002F6EAB">
      <w:pPr>
        <w:pStyle w:val="ListParagraph"/>
        <w:numPr>
          <w:ilvl w:val="0"/>
          <w:numId w:val="2"/>
        </w:numPr>
        <w:rPr>
          <w:b/>
          <w:sz w:val="24"/>
          <w:szCs w:val="24"/>
          <w:u w:val="single"/>
        </w:rPr>
      </w:pPr>
      <w:r w:rsidRPr="002F6EAB">
        <w:rPr>
          <w:b/>
          <w:sz w:val="24"/>
          <w:szCs w:val="24"/>
          <w:u w:val="single"/>
        </w:rPr>
        <w:t xml:space="preserve">Annual Report/Audit Report Review 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  <w:t>Minute Order #5</w:t>
      </w:r>
    </w:p>
    <w:p w:rsidR="00FD33E1" w:rsidRPr="00FD33E1" w:rsidRDefault="00FD33E1" w:rsidP="00FD33E1">
      <w:pPr>
        <w:pStyle w:val="ListParagraph"/>
        <w:ind w:left="900"/>
        <w:rPr>
          <w:sz w:val="24"/>
          <w:szCs w:val="24"/>
        </w:rPr>
      </w:pPr>
      <w:r>
        <w:rPr>
          <w:b/>
          <w:i/>
          <w:sz w:val="24"/>
          <w:szCs w:val="24"/>
        </w:rPr>
        <w:t>Action Item:</w:t>
      </w:r>
      <w:r>
        <w:rPr>
          <w:sz w:val="24"/>
          <w:szCs w:val="24"/>
        </w:rPr>
        <w:t xml:space="preserve">  Minute Order approving the Annual Report to the Board of Directors [Attachment 3]</w:t>
      </w:r>
    </w:p>
    <w:p w:rsidR="00E55F53" w:rsidRPr="00E55F53" w:rsidRDefault="00E55F53" w:rsidP="006A490A">
      <w:pPr>
        <w:pStyle w:val="ListParagraph"/>
        <w:ind w:left="900" w:hanging="180"/>
        <w:rPr>
          <w:sz w:val="18"/>
          <w:szCs w:val="18"/>
        </w:rPr>
      </w:pPr>
    </w:p>
    <w:p w:rsidR="00D8156F" w:rsidRDefault="00FD33E1" w:rsidP="00F36BF6">
      <w:pPr>
        <w:ind w:left="45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 9</w:t>
      </w:r>
      <w:r w:rsidR="00E55F53" w:rsidRPr="00E55F53">
        <w:rPr>
          <w:sz w:val="24"/>
          <w:szCs w:val="24"/>
        </w:rPr>
        <w:t>.</w:t>
      </w:r>
      <w:r w:rsidR="00E55F53">
        <w:rPr>
          <w:sz w:val="24"/>
          <w:szCs w:val="24"/>
        </w:rPr>
        <w:t xml:space="preserve">   </w:t>
      </w:r>
      <w:r w:rsidR="00216A90">
        <w:rPr>
          <w:b/>
          <w:sz w:val="24"/>
          <w:szCs w:val="24"/>
          <w:u w:val="single"/>
        </w:rPr>
        <w:t>Pending Projects Update</w:t>
      </w:r>
    </w:p>
    <w:p w:rsidR="00216A90" w:rsidRDefault="00216A90" w:rsidP="00F36BF6">
      <w:pPr>
        <w:ind w:left="450"/>
        <w:rPr>
          <w:i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3D1610">
        <w:rPr>
          <w:sz w:val="24"/>
          <w:szCs w:val="24"/>
        </w:rPr>
        <w:t xml:space="preserve"> </w:t>
      </w:r>
      <w:r w:rsidRPr="00216A90">
        <w:rPr>
          <w:b/>
          <w:i/>
          <w:sz w:val="24"/>
          <w:szCs w:val="24"/>
        </w:rPr>
        <w:t>Informational Item</w:t>
      </w:r>
    </w:p>
    <w:p w:rsidR="00216A90" w:rsidRPr="002D2434" w:rsidRDefault="00216A90" w:rsidP="00F36BF6">
      <w:pPr>
        <w:ind w:left="450"/>
        <w:rPr>
          <w:i/>
          <w:sz w:val="18"/>
          <w:szCs w:val="18"/>
        </w:rPr>
      </w:pPr>
    </w:p>
    <w:p w:rsidR="00014AE5" w:rsidRPr="00FD33E1" w:rsidRDefault="00FD33E1" w:rsidP="00FD33E1">
      <w:pPr>
        <w:pStyle w:val="ListParagraph"/>
        <w:numPr>
          <w:ilvl w:val="0"/>
          <w:numId w:val="3"/>
        </w:numPr>
        <w:rPr>
          <w:b/>
          <w:i/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 </w:t>
      </w:r>
      <w:r w:rsidR="00216A90" w:rsidRPr="00FD33E1">
        <w:rPr>
          <w:b/>
          <w:sz w:val="24"/>
          <w:szCs w:val="24"/>
          <w:u w:val="single"/>
        </w:rPr>
        <w:t>Appraisal Standards &amp; Guidelines Review</w:t>
      </w:r>
      <w:r w:rsidR="00014AE5" w:rsidRPr="00FD33E1">
        <w:rPr>
          <w:b/>
          <w:sz w:val="24"/>
          <w:szCs w:val="24"/>
        </w:rPr>
        <w:tab/>
      </w:r>
      <w:r w:rsidR="00014AE5" w:rsidRPr="00FD33E1">
        <w:rPr>
          <w:b/>
          <w:sz w:val="24"/>
          <w:szCs w:val="24"/>
        </w:rPr>
        <w:tab/>
      </w:r>
      <w:r w:rsidR="00014AE5" w:rsidRPr="00FD33E1">
        <w:rPr>
          <w:b/>
          <w:sz w:val="24"/>
          <w:szCs w:val="24"/>
        </w:rPr>
        <w:tab/>
      </w:r>
      <w:r w:rsidR="00014AE5" w:rsidRPr="00FD33E1">
        <w:rPr>
          <w:b/>
          <w:i/>
          <w:sz w:val="24"/>
          <w:szCs w:val="24"/>
        </w:rPr>
        <w:t>Minute Order #</w:t>
      </w:r>
      <w:r w:rsidR="003D1610">
        <w:rPr>
          <w:b/>
          <w:i/>
          <w:sz w:val="24"/>
          <w:szCs w:val="24"/>
        </w:rPr>
        <w:t>6</w:t>
      </w:r>
    </w:p>
    <w:p w:rsidR="00216A90" w:rsidRPr="002D2434" w:rsidRDefault="00261533" w:rsidP="00646948">
      <w:pPr>
        <w:ind w:left="810" w:firstLine="45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Action Item</w:t>
      </w:r>
      <w:r w:rsidR="00014AE5">
        <w:rPr>
          <w:b/>
          <w:i/>
          <w:sz w:val="24"/>
          <w:szCs w:val="24"/>
        </w:rPr>
        <w:t xml:space="preserve">:  </w:t>
      </w:r>
      <w:r w:rsidR="00014AE5">
        <w:rPr>
          <w:sz w:val="24"/>
          <w:szCs w:val="24"/>
        </w:rPr>
        <w:t xml:space="preserve">Minute Order </w:t>
      </w:r>
      <w:r w:rsidR="00BF6CC2">
        <w:rPr>
          <w:sz w:val="24"/>
          <w:szCs w:val="24"/>
        </w:rPr>
        <w:t xml:space="preserve">approving the District’s Appraisal Standards and </w:t>
      </w:r>
      <w:r w:rsidR="003D1610">
        <w:rPr>
          <w:sz w:val="24"/>
          <w:szCs w:val="24"/>
        </w:rPr>
        <w:t xml:space="preserve">   </w:t>
      </w:r>
      <w:r w:rsidR="00BF6CC2">
        <w:rPr>
          <w:sz w:val="24"/>
          <w:szCs w:val="24"/>
        </w:rPr>
        <w:t xml:space="preserve">Guidelines </w:t>
      </w:r>
      <w:r>
        <w:rPr>
          <w:b/>
          <w:i/>
          <w:sz w:val="24"/>
          <w:szCs w:val="24"/>
        </w:rPr>
        <w:tab/>
      </w:r>
      <w:r w:rsidR="00FD33E1">
        <w:rPr>
          <w:sz w:val="24"/>
          <w:szCs w:val="24"/>
        </w:rPr>
        <w:t>[Attachment 4</w:t>
      </w:r>
      <w:r w:rsidR="00143F38">
        <w:rPr>
          <w:sz w:val="24"/>
          <w:szCs w:val="24"/>
        </w:rPr>
        <w:t>]</w:t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  <w:r>
        <w:rPr>
          <w:b/>
          <w:i/>
          <w:sz w:val="24"/>
          <w:szCs w:val="24"/>
        </w:rPr>
        <w:tab/>
      </w:r>
    </w:p>
    <w:p w:rsidR="00E55F53" w:rsidRPr="002D2434" w:rsidRDefault="003470E6" w:rsidP="002D2434">
      <w:pPr>
        <w:pStyle w:val="ListParagraph"/>
        <w:tabs>
          <w:tab w:val="left" w:pos="330"/>
          <w:tab w:val="left" w:pos="660"/>
        </w:tabs>
        <w:ind w:left="810" w:right="20"/>
        <w:rPr>
          <w:sz w:val="20"/>
        </w:rPr>
      </w:pPr>
      <w:r w:rsidRPr="002D2434">
        <w:rPr>
          <w:sz w:val="20"/>
        </w:rPr>
        <w:tab/>
      </w:r>
    </w:p>
    <w:p w:rsidR="003470E6" w:rsidRPr="00727C22" w:rsidRDefault="00326AAD" w:rsidP="00727C22">
      <w:pPr>
        <w:pStyle w:val="ListParagraph"/>
        <w:numPr>
          <w:ilvl w:val="0"/>
          <w:numId w:val="3"/>
        </w:numPr>
        <w:tabs>
          <w:tab w:val="left" w:pos="900"/>
          <w:tab w:val="left" w:pos="1260"/>
        </w:tabs>
        <w:rPr>
          <w:b/>
          <w:sz w:val="24"/>
          <w:szCs w:val="24"/>
          <w:u w:val="single"/>
        </w:rPr>
      </w:pPr>
      <w:r w:rsidRPr="00727C22">
        <w:rPr>
          <w:b/>
          <w:sz w:val="24"/>
          <w:szCs w:val="24"/>
          <w:u w:val="single"/>
        </w:rPr>
        <w:t>Suggested Next Meeting</w:t>
      </w:r>
      <w:r w:rsidRPr="00727C22">
        <w:rPr>
          <w:b/>
          <w:sz w:val="24"/>
          <w:szCs w:val="24"/>
        </w:rPr>
        <w:t>.</w:t>
      </w:r>
      <w:r w:rsidR="00A84CE2" w:rsidRPr="00727C22">
        <w:rPr>
          <w:b/>
          <w:sz w:val="24"/>
          <w:szCs w:val="24"/>
        </w:rPr>
        <w:t xml:space="preserve">       </w:t>
      </w:r>
      <w:r w:rsidR="002D2434" w:rsidRPr="00727C22">
        <w:rPr>
          <w:b/>
          <w:sz w:val="24"/>
          <w:szCs w:val="24"/>
        </w:rPr>
        <w:t>March 1, 2012</w:t>
      </w:r>
    </w:p>
    <w:p w:rsidR="00356292" w:rsidRPr="00AA2A99" w:rsidRDefault="00356292" w:rsidP="00356292">
      <w:pPr>
        <w:pStyle w:val="ListParagraph"/>
        <w:rPr>
          <w:b/>
          <w:sz w:val="18"/>
          <w:szCs w:val="18"/>
          <w:u w:val="single"/>
        </w:rPr>
      </w:pPr>
    </w:p>
    <w:p w:rsidR="00606546" w:rsidRDefault="00B045F3" w:rsidP="00B045F3">
      <w:pPr>
        <w:tabs>
          <w:tab w:val="left" w:pos="900"/>
        </w:tabs>
        <w:rPr>
          <w:b/>
          <w:sz w:val="24"/>
          <w:szCs w:val="24"/>
        </w:rPr>
      </w:pPr>
      <w:r>
        <w:rPr>
          <w:sz w:val="24"/>
          <w:szCs w:val="24"/>
        </w:rPr>
        <w:lastRenderedPageBreak/>
        <w:t xml:space="preserve">        </w:t>
      </w:r>
      <w:r w:rsidR="00727C22">
        <w:rPr>
          <w:sz w:val="24"/>
          <w:szCs w:val="24"/>
        </w:rPr>
        <w:t>12</w:t>
      </w:r>
      <w:r w:rsidR="00E55F53" w:rsidRPr="00E55F53">
        <w:rPr>
          <w:sz w:val="24"/>
          <w:szCs w:val="24"/>
        </w:rPr>
        <w:t>.</w:t>
      </w:r>
      <w:r w:rsidR="00E55F53" w:rsidRPr="00E55F53">
        <w:rPr>
          <w:b/>
          <w:sz w:val="24"/>
          <w:szCs w:val="24"/>
        </w:rPr>
        <w:t xml:space="preserve"> </w:t>
      </w:r>
      <w:r w:rsidR="00727C22"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2D2434" w:rsidRDefault="002D2434" w:rsidP="00B045F3">
      <w:pPr>
        <w:tabs>
          <w:tab w:val="left" w:pos="900"/>
        </w:tabs>
        <w:rPr>
          <w:b/>
          <w:sz w:val="24"/>
          <w:szCs w:val="24"/>
        </w:rPr>
      </w:pPr>
    </w:p>
    <w:p w:rsidR="002D2434" w:rsidRPr="00E55F53" w:rsidRDefault="002D2434" w:rsidP="00B045F3">
      <w:pPr>
        <w:tabs>
          <w:tab w:val="left" w:pos="900"/>
        </w:tabs>
        <w:rPr>
          <w:i/>
          <w:sz w:val="24"/>
          <w:szCs w:val="24"/>
        </w:rPr>
      </w:pPr>
    </w:p>
    <w:p w:rsidR="00CA12C2" w:rsidRPr="00120C0D" w:rsidRDefault="005D41B0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 w:rsidRPr="00120C0D">
        <w:rPr>
          <w:sz w:val="24"/>
          <w:szCs w:val="24"/>
        </w:rPr>
        <w:t xml:space="preserve">In compliance with Government Code §54954.2(a), the </w:t>
      </w:r>
      <w:r w:rsidR="00606546" w:rsidRPr="00120C0D">
        <w:rPr>
          <w:sz w:val="24"/>
          <w:szCs w:val="24"/>
        </w:rPr>
        <w:t>Sonoma County Open Space Fiscal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 xml:space="preserve">Oversight Commission will, on request, make this </w:t>
      </w:r>
      <w:r w:rsidR="00606546" w:rsidRPr="00120C0D">
        <w:rPr>
          <w:sz w:val="24"/>
          <w:szCs w:val="24"/>
        </w:rPr>
        <w:t>agenda available in appropriate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 xml:space="preserve">alternative formats to persons with a disability, as required </w:t>
      </w:r>
      <w:r w:rsidR="00606546" w:rsidRPr="00120C0D">
        <w:rPr>
          <w:sz w:val="24"/>
          <w:szCs w:val="24"/>
        </w:rPr>
        <w:t>by Section 202 of the Americans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with Disabilities Act of 1990 (42 U.S.C. §12132), and th</w:t>
      </w:r>
      <w:r w:rsidR="00606546" w:rsidRPr="00120C0D">
        <w:rPr>
          <w:sz w:val="24"/>
          <w:szCs w:val="24"/>
        </w:rPr>
        <w:t>e Federal rules and regulations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adopted in implementation thereof. Individuals who nee</w:t>
      </w:r>
      <w:r w:rsidR="00606546" w:rsidRPr="00120C0D">
        <w:rPr>
          <w:sz w:val="24"/>
          <w:szCs w:val="24"/>
        </w:rPr>
        <w:t>d this agenda in an alternative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format or who need a disability-related modificati</w:t>
      </w:r>
      <w:r w:rsidR="00606546" w:rsidRPr="00120C0D">
        <w:rPr>
          <w:sz w:val="24"/>
          <w:szCs w:val="24"/>
        </w:rPr>
        <w:t>on or accommodation in order to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participate in the meeting should contact Sue Jackson at 707.5</w:t>
      </w:r>
      <w:r w:rsidR="00606546" w:rsidRPr="00120C0D">
        <w:rPr>
          <w:sz w:val="24"/>
          <w:szCs w:val="24"/>
        </w:rPr>
        <w:t>65.7346 at least 72 hours prior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to the meeting to ensure arrangements for accommodation.</w:t>
      </w:r>
    </w:p>
    <w:p w:rsidR="005D41B0" w:rsidRPr="00120C0D" w:rsidRDefault="005D41B0" w:rsidP="00A40399">
      <w:pPr>
        <w:tabs>
          <w:tab w:val="left" w:pos="360"/>
        </w:tabs>
        <w:ind w:left="360"/>
        <w:rPr>
          <w:sz w:val="24"/>
          <w:szCs w:val="24"/>
        </w:rPr>
      </w:pPr>
    </w:p>
    <w:p w:rsidR="00786D23" w:rsidRPr="00120C0D" w:rsidRDefault="005D41B0" w:rsidP="00A40399">
      <w:pPr>
        <w:ind w:left="360"/>
        <w:rPr>
          <w:color w:val="003408"/>
          <w:sz w:val="24"/>
          <w:szCs w:val="24"/>
        </w:rPr>
      </w:pPr>
      <w:r w:rsidRPr="00120C0D">
        <w:rPr>
          <w:sz w:val="24"/>
          <w:szCs w:val="24"/>
        </w:rPr>
        <w:t xml:space="preserve">Pursuant to Government Code § 54957.5, a copy of all documents related to any item on </w:t>
      </w:r>
      <w:r w:rsidR="00A40399" w:rsidRPr="00120C0D">
        <w:rPr>
          <w:sz w:val="24"/>
          <w:szCs w:val="24"/>
        </w:rPr>
        <w:t xml:space="preserve">  </w:t>
      </w:r>
      <w:r w:rsidRPr="00120C0D">
        <w:rPr>
          <w:sz w:val="24"/>
          <w:szCs w:val="24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120C0D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5C6" w:rsidRDefault="000B15C6">
      <w:r>
        <w:separator/>
      </w:r>
    </w:p>
  </w:endnote>
  <w:endnote w:type="continuationSeparator" w:id="0">
    <w:p w:rsidR="000B15C6" w:rsidRDefault="000B15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5C6" w:rsidRDefault="000B15C6">
      <w:r>
        <w:separator/>
      </w:r>
    </w:p>
  </w:footnote>
  <w:footnote w:type="continuationSeparator" w:id="0">
    <w:p w:rsidR="000B15C6" w:rsidRDefault="000B15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4AE5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2556"/>
    <w:rsid w:val="00054EBC"/>
    <w:rsid w:val="00062C80"/>
    <w:rsid w:val="000A34F7"/>
    <w:rsid w:val="000A4CDB"/>
    <w:rsid w:val="000A6892"/>
    <w:rsid w:val="000B15C6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A90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61533"/>
    <w:rsid w:val="002809F9"/>
    <w:rsid w:val="00282AA3"/>
    <w:rsid w:val="0029295A"/>
    <w:rsid w:val="002B2469"/>
    <w:rsid w:val="002B5780"/>
    <w:rsid w:val="002C07D4"/>
    <w:rsid w:val="002C1A15"/>
    <w:rsid w:val="002C35BC"/>
    <w:rsid w:val="002C46B2"/>
    <w:rsid w:val="002D1211"/>
    <w:rsid w:val="002D2434"/>
    <w:rsid w:val="002E0A79"/>
    <w:rsid w:val="002F3BC8"/>
    <w:rsid w:val="002F6976"/>
    <w:rsid w:val="002F6EAB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1610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6948"/>
    <w:rsid w:val="00647692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2CF4"/>
    <w:rsid w:val="006B36ED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27C22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D683C"/>
    <w:rsid w:val="00AE0C67"/>
    <w:rsid w:val="00AE1262"/>
    <w:rsid w:val="00AE5ED7"/>
    <w:rsid w:val="00AE666E"/>
    <w:rsid w:val="00AF0371"/>
    <w:rsid w:val="00AF670F"/>
    <w:rsid w:val="00AF757C"/>
    <w:rsid w:val="00B045F3"/>
    <w:rsid w:val="00B101D0"/>
    <w:rsid w:val="00B24920"/>
    <w:rsid w:val="00B3005B"/>
    <w:rsid w:val="00B31181"/>
    <w:rsid w:val="00B31EC9"/>
    <w:rsid w:val="00B34619"/>
    <w:rsid w:val="00B360F1"/>
    <w:rsid w:val="00B36363"/>
    <w:rsid w:val="00B441DB"/>
    <w:rsid w:val="00B44B4B"/>
    <w:rsid w:val="00B503D6"/>
    <w:rsid w:val="00B52DB0"/>
    <w:rsid w:val="00B54193"/>
    <w:rsid w:val="00B6173B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3F87"/>
    <w:rsid w:val="00BC4808"/>
    <w:rsid w:val="00BC5F75"/>
    <w:rsid w:val="00BD3436"/>
    <w:rsid w:val="00BE043A"/>
    <w:rsid w:val="00BE2594"/>
    <w:rsid w:val="00BF6CC2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3F4D"/>
    <w:rsid w:val="00E74CE6"/>
    <w:rsid w:val="00E775F1"/>
    <w:rsid w:val="00E8422A"/>
    <w:rsid w:val="00E85CAA"/>
    <w:rsid w:val="00E90909"/>
    <w:rsid w:val="00E925DE"/>
    <w:rsid w:val="00E94339"/>
    <w:rsid w:val="00EA4063"/>
    <w:rsid w:val="00EB0FE0"/>
    <w:rsid w:val="00EB1163"/>
    <w:rsid w:val="00EB581F"/>
    <w:rsid w:val="00EC7516"/>
    <w:rsid w:val="00ED2137"/>
    <w:rsid w:val="00ED4F9E"/>
    <w:rsid w:val="00EE0DF1"/>
    <w:rsid w:val="00EF6402"/>
    <w:rsid w:val="00F04753"/>
    <w:rsid w:val="00F10D4D"/>
    <w:rsid w:val="00F13A64"/>
    <w:rsid w:val="00F1703C"/>
    <w:rsid w:val="00F21835"/>
    <w:rsid w:val="00F26AA9"/>
    <w:rsid w:val="00F329B6"/>
    <w:rsid w:val="00F33F95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D33E1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926ECD-85D7-434F-9DED-12272F122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336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8</cp:revision>
  <cp:lastPrinted>2012-01-27T23:20:00Z</cp:lastPrinted>
  <dcterms:created xsi:type="dcterms:W3CDTF">2012-01-27T23:18:00Z</dcterms:created>
  <dcterms:modified xsi:type="dcterms:W3CDTF">2012-01-28T00:14:00Z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