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C527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14:paraId="1814694C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14:paraId="62185376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14:paraId="5A46C150" w14:textId="77777777" w:rsidR="004A1733" w:rsidRDefault="004A1733" w:rsidP="004A1733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14:paraId="67730608" w14:textId="77777777" w:rsidR="004A1733" w:rsidRDefault="004A1733" w:rsidP="004A1733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14:paraId="42BB574B" w14:textId="77777777" w:rsidR="004A1733" w:rsidRPr="0029295A" w:rsidRDefault="004A1733" w:rsidP="004A1733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14:paraId="2810B1CA" w14:textId="77777777" w:rsidR="004A1733" w:rsidRPr="00117BA4" w:rsidRDefault="004A1733" w:rsidP="004A1733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14:paraId="2381482F" w14:textId="77777777" w:rsidR="004A1733" w:rsidRPr="0029295A" w:rsidRDefault="004A1733" w:rsidP="004A1733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14:paraId="31BAF696" w14:textId="77777777" w:rsidR="004A1733" w:rsidRPr="00540974" w:rsidRDefault="004A1733" w:rsidP="004A1733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14:paraId="6C92A537" w14:textId="77777777" w:rsidR="004A1733" w:rsidRPr="00540974" w:rsidRDefault="004A1733" w:rsidP="004A1733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14:paraId="50D92F2F" w14:textId="77777777" w:rsidR="004A1733" w:rsidRPr="00540974" w:rsidRDefault="004A1733" w:rsidP="004A1733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14:paraId="36F3EFD2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 w14:anchorId="25FA9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44.4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70834238" r:id="rId9">
            <o:FieldCodes>\* MERGEFORMAT</o:FieldCodes>
          </o:OLEObject>
        </w:object>
      </w:r>
    </w:p>
    <w:p w14:paraId="47442BA6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14:paraId="1D4B4969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14:paraId="6C4C0D45" w14:textId="77777777" w:rsidR="004A1733" w:rsidRPr="005277BA" w:rsidRDefault="004A1733" w:rsidP="004A1733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14:paraId="3CA5FEE3" w14:textId="77777777" w:rsidR="004A1733" w:rsidRDefault="004A1733" w:rsidP="004A1733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14:paraId="473016D1" w14:textId="77777777" w:rsidR="004A1733" w:rsidRDefault="004A1733" w:rsidP="004A1733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14:paraId="1AE82D4A" w14:textId="77777777" w:rsidR="004A1733" w:rsidRPr="0029295A" w:rsidRDefault="004A1733" w:rsidP="004A1733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14:paraId="581E2FCC" w14:textId="77777777" w:rsidR="004A1733" w:rsidRPr="00117BA4" w:rsidRDefault="004A1733" w:rsidP="004A1733">
      <w:pPr>
        <w:jc w:val="center"/>
        <w:rPr>
          <w:color w:val="4F6228" w:themeColor="accent3" w:themeShade="80"/>
          <w:szCs w:val="22"/>
        </w:rPr>
      </w:pPr>
    </w:p>
    <w:p w14:paraId="191C7CA1" w14:textId="77777777" w:rsidR="004A1733" w:rsidRPr="0029295A" w:rsidRDefault="004A1733" w:rsidP="004A173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  <w:bookmarkStart w:id="0" w:name="_GoBack"/>
    </w:p>
    <w:p w14:paraId="74E5E5F5" w14:textId="61A5BA74" w:rsidR="004A1733" w:rsidRPr="00540974" w:rsidRDefault="004A1733" w:rsidP="004A173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</w:t>
      </w:r>
      <w:r>
        <w:rPr>
          <w:b/>
          <w:color w:val="003408"/>
          <w:sz w:val="20"/>
        </w:rPr>
        <w:t>Sonoma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5F5085">
        <w:rPr>
          <w:b/>
          <w:color w:val="003408"/>
          <w:sz w:val="20"/>
        </w:rPr>
        <w:t xml:space="preserve">   </w:t>
      </w:r>
      <w:r w:rsidRPr="00540974">
        <w:rPr>
          <w:b/>
          <w:color w:val="003408"/>
          <w:sz w:val="20"/>
        </w:rPr>
        <w:t>Bob Anderson (</w:t>
      </w:r>
      <w:r>
        <w:rPr>
          <w:b/>
          <w:color w:val="003408"/>
          <w:sz w:val="20"/>
        </w:rPr>
        <w:t>Healdsburg</w:t>
      </w:r>
      <w:r w:rsidRPr="00540974">
        <w:rPr>
          <w:b/>
          <w:color w:val="003408"/>
          <w:sz w:val="20"/>
        </w:rPr>
        <w:t>)</w:t>
      </w:r>
    </w:p>
    <w:p w14:paraId="32B3CE0F" w14:textId="046DE75D" w:rsidR="004A1733" w:rsidRDefault="004A1733" w:rsidP="004A173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 xml:space="preserve">Todd Mendoza (Petaluma)                                                                                               </w:t>
      </w:r>
      <w:r w:rsidR="005F5085">
        <w:rPr>
          <w:b/>
          <w:color w:val="003408"/>
          <w:sz w:val="20"/>
        </w:rPr>
        <w:t xml:space="preserve">   </w:t>
      </w:r>
      <w:r>
        <w:rPr>
          <w:b/>
          <w:color w:val="003408"/>
          <w:sz w:val="20"/>
        </w:rPr>
        <w:t xml:space="preserve"> </w:t>
      </w:r>
      <w:r w:rsidR="005F5085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 xml:space="preserve"> </w:t>
      </w:r>
      <w:bookmarkEnd w:id="0"/>
      <w:r>
        <w:rPr>
          <w:b/>
          <w:color w:val="003408"/>
          <w:sz w:val="20"/>
        </w:rPr>
        <w:t xml:space="preserve">Eric Koenigshofer (Occidental)  </w:t>
      </w:r>
    </w:p>
    <w:p w14:paraId="36F4D836" w14:textId="07519BFA" w:rsidR="004A1733" w:rsidRDefault="00B47C7E" w:rsidP="004A173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Dee Swanhuyser (Sebastopol)</w:t>
      </w:r>
      <w:r w:rsidR="004A1733">
        <w:rPr>
          <w:b/>
          <w:color w:val="003408"/>
          <w:sz w:val="20"/>
        </w:rPr>
        <w:t xml:space="preserve"> </w:t>
      </w:r>
      <w:r w:rsidR="004A1733">
        <w:rPr>
          <w:b/>
          <w:color w:val="003408"/>
          <w:sz w:val="20"/>
        </w:rPr>
        <w:tab/>
      </w:r>
      <w:r w:rsidR="004A1733">
        <w:rPr>
          <w:b/>
          <w:color w:val="003408"/>
          <w:sz w:val="20"/>
        </w:rPr>
        <w:tab/>
        <w:t xml:space="preserve"> </w:t>
      </w:r>
      <w:r w:rsidR="005F5085">
        <w:rPr>
          <w:b/>
          <w:color w:val="003408"/>
          <w:sz w:val="20"/>
        </w:rPr>
        <w:t xml:space="preserve"> </w:t>
      </w:r>
      <w:r w:rsidR="004A1733">
        <w:rPr>
          <w:b/>
          <w:color w:val="003408"/>
          <w:sz w:val="20"/>
        </w:rPr>
        <w:t xml:space="preserve">     </w:t>
      </w:r>
      <w:r w:rsidR="005F5085">
        <w:rPr>
          <w:b/>
          <w:color w:val="003408"/>
          <w:sz w:val="20"/>
        </w:rPr>
        <w:t xml:space="preserve"> </w:t>
      </w:r>
      <w:r w:rsidR="004A1733">
        <w:rPr>
          <w:b/>
          <w:color w:val="003408"/>
          <w:sz w:val="20"/>
        </w:rPr>
        <w:t xml:space="preserve">       Jeff Owen (Alternate)</w:t>
      </w:r>
    </w:p>
    <w:p w14:paraId="6A176363" w14:textId="77777777" w:rsidR="004A1733" w:rsidRPr="00540974" w:rsidRDefault="004A1733" w:rsidP="004A173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</w:t>
      </w:r>
    </w:p>
    <w:p w14:paraId="477B614A" w14:textId="77777777" w:rsidR="001E323D" w:rsidRDefault="004A1733" w:rsidP="004A1733">
      <w:pPr>
        <w:tabs>
          <w:tab w:val="left" w:pos="360"/>
        </w:tabs>
        <w:ind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                           </w:t>
      </w:r>
    </w:p>
    <w:p w14:paraId="598DC25E" w14:textId="77777777" w:rsidR="001E323D" w:rsidRDefault="001E323D" w:rsidP="001E323D">
      <w:pPr>
        <w:tabs>
          <w:tab w:val="left" w:pos="360"/>
        </w:tabs>
        <w:ind w:right="-180"/>
        <w:jc w:val="center"/>
        <w:rPr>
          <w:b/>
          <w:color w:val="003408"/>
          <w:sz w:val="20"/>
        </w:rPr>
      </w:pPr>
    </w:p>
    <w:p w14:paraId="1E4CA9A7" w14:textId="134502EC" w:rsidR="004A1733" w:rsidRPr="003312DA" w:rsidRDefault="004A1733" w:rsidP="001E323D">
      <w:pPr>
        <w:tabs>
          <w:tab w:val="left" w:pos="360"/>
        </w:tabs>
        <w:ind w:right="-180"/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Regular Meeting</w:t>
      </w:r>
    </w:p>
    <w:p w14:paraId="7E153997" w14:textId="77777777" w:rsidR="004A1733" w:rsidRPr="003312DA" w:rsidRDefault="004A1733" w:rsidP="004A1733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 – Suite 100, Santa Rosa, CA 95401</w:t>
      </w:r>
    </w:p>
    <w:p w14:paraId="0F4F5277" w14:textId="41F630AE" w:rsidR="004A1733" w:rsidRPr="003312DA" w:rsidRDefault="00AB15B3" w:rsidP="004A1733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September 4, 2014</w:t>
      </w:r>
      <w:r w:rsidR="004A1733" w:rsidRPr="003312DA">
        <w:rPr>
          <w:rFonts w:asciiTheme="minorHAnsi" w:hAnsiTheme="minorHAnsi"/>
          <w:b/>
          <w:sz w:val="24"/>
          <w:szCs w:val="24"/>
        </w:rPr>
        <w:t xml:space="preserve"> 5:00 pm</w:t>
      </w:r>
    </w:p>
    <w:p w14:paraId="711B5567" w14:textId="77777777" w:rsidR="004A1733" w:rsidRDefault="004A1733" w:rsidP="004A173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E27A610" w14:textId="77777777" w:rsidR="004656E6" w:rsidRDefault="004656E6" w:rsidP="004A173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21A70E2" w14:textId="77777777" w:rsidR="004656E6" w:rsidRDefault="004656E6" w:rsidP="004A173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B694300" w14:textId="7D6512BB" w:rsidR="004656E6" w:rsidRPr="004656E6" w:rsidRDefault="004656E6" w:rsidP="004656E6">
      <w:pPr>
        <w:ind w:left="720"/>
        <w:rPr>
          <w:rFonts w:asciiTheme="minorHAnsi" w:hAnsiTheme="minorHAnsi"/>
          <w:b/>
          <w:sz w:val="36"/>
          <w:szCs w:val="36"/>
        </w:rPr>
      </w:pPr>
      <w:r w:rsidRPr="004656E6">
        <w:rPr>
          <w:rFonts w:asciiTheme="minorHAnsi" w:hAnsiTheme="minorHAnsi"/>
          <w:b/>
          <w:sz w:val="36"/>
          <w:szCs w:val="36"/>
        </w:rPr>
        <w:t>The Regular Meeting of the Sonoma County Open Space Fiscal Oversight Commission scheduled for September 4, 2014, has been cancelled.</w:t>
      </w:r>
    </w:p>
    <w:p w14:paraId="5971CA27" w14:textId="77777777" w:rsidR="004656E6" w:rsidRPr="004656E6" w:rsidRDefault="004656E6" w:rsidP="004656E6">
      <w:pPr>
        <w:rPr>
          <w:rFonts w:asciiTheme="minorHAnsi" w:hAnsiTheme="minorHAnsi"/>
          <w:b/>
          <w:sz w:val="36"/>
          <w:szCs w:val="36"/>
        </w:rPr>
      </w:pPr>
    </w:p>
    <w:p w14:paraId="298C8499" w14:textId="0EC7B462" w:rsidR="004656E6" w:rsidRPr="004656E6" w:rsidRDefault="004656E6" w:rsidP="004656E6">
      <w:pPr>
        <w:ind w:firstLine="720"/>
        <w:rPr>
          <w:rFonts w:asciiTheme="minorHAnsi" w:hAnsiTheme="minorHAnsi"/>
          <w:b/>
          <w:sz w:val="36"/>
          <w:szCs w:val="36"/>
        </w:rPr>
      </w:pPr>
      <w:r w:rsidRPr="004656E6">
        <w:rPr>
          <w:rFonts w:asciiTheme="minorHAnsi" w:hAnsiTheme="minorHAnsi"/>
          <w:b/>
          <w:sz w:val="36"/>
          <w:szCs w:val="36"/>
        </w:rPr>
        <w:t>The next Regular Meeting will be held on October 2, 2014.</w:t>
      </w:r>
    </w:p>
    <w:sectPr w:rsidR="004656E6" w:rsidRPr="004656E6" w:rsidSect="00681318">
      <w:footerReference w:type="default" r:id="rId10"/>
      <w:pgSz w:w="12240" w:h="15840"/>
      <w:pgMar w:top="720" w:right="81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47DA" w14:textId="77777777" w:rsidR="00E8097D" w:rsidRDefault="00E8097D">
      <w:r>
        <w:separator/>
      </w:r>
    </w:p>
  </w:endnote>
  <w:endnote w:type="continuationSeparator" w:id="0">
    <w:p w14:paraId="3C774432" w14:textId="77777777" w:rsidR="00E8097D" w:rsidRDefault="00E8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C74B" w14:textId="04DAA201" w:rsidR="00681318" w:rsidRDefault="00681318">
    <w:pPr>
      <w:pStyle w:val="Footer"/>
    </w:pPr>
    <w:r>
      <w:t>Fiscal Oversight Commission Agenda for August 7, 2014                                             page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4758" w14:textId="77777777" w:rsidR="00E8097D" w:rsidRDefault="00E8097D">
      <w:r>
        <w:separator/>
      </w:r>
    </w:p>
  </w:footnote>
  <w:footnote w:type="continuationSeparator" w:id="0">
    <w:p w14:paraId="407B386B" w14:textId="77777777" w:rsidR="00E8097D" w:rsidRDefault="00E8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07C11"/>
    <w:multiLevelType w:val="hybridMultilevel"/>
    <w:tmpl w:val="E6B8D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800F6"/>
    <w:multiLevelType w:val="hybridMultilevel"/>
    <w:tmpl w:val="9850C106"/>
    <w:lvl w:ilvl="0" w:tplc="1C7ABD1E">
      <w:numFmt w:val="bullet"/>
      <w:lvlText w:val="-"/>
      <w:lvlJc w:val="left"/>
      <w:pPr>
        <w:ind w:left="1188" w:hanging="360"/>
      </w:pPr>
      <w:rPr>
        <w:rFonts w:ascii="Calibri" w:eastAsia="Times New Roman" w:hAnsi="Calibri" w:cs="Tahoma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>
    <w:nsid w:val="3D733332"/>
    <w:multiLevelType w:val="hybridMultilevel"/>
    <w:tmpl w:val="4EA8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5093704"/>
    <w:multiLevelType w:val="hybridMultilevel"/>
    <w:tmpl w:val="B69020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15"/>
  </w:num>
  <w:num w:numId="13">
    <w:abstractNumId w:val="10"/>
  </w:num>
  <w:num w:numId="14">
    <w:abstractNumId w:val="13"/>
  </w:num>
  <w:num w:numId="15">
    <w:abstractNumId w:val="16"/>
  </w:num>
  <w:num w:numId="16">
    <w:abstractNumId w:val="6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99"/>
    <w:rsid w:val="000017B6"/>
    <w:rsid w:val="00002905"/>
    <w:rsid w:val="00003F2B"/>
    <w:rsid w:val="00005C5C"/>
    <w:rsid w:val="00006D78"/>
    <w:rsid w:val="00011510"/>
    <w:rsid w:val="00011A46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1F8D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6786C"/>
    <w:rsid w:val="0007203F"/>
    <w:rsid w:val="000735A5"/>
    <w:rsid w:val="00093D2C"/>
    <w:rsid w:val="00096B08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979"/>
    <w:rsid w:val="000E0C25"/>
    <w:rsid w:val="000E224D"/>
    <w:rsid w:val="000E538E"/>
    <w:rsid w:val="000E5820"/>
    <w:rsid w:val="000E6A43"/>
    <w:rsid w:val="000F1251"/>
    <w:rsid w:val="001013A3"/>
    <w:rsid w:val="001038B1"/>
    <w:rsid w:val="0010740C"/>
    <w:rsid w:val="001112BC"/>
    <w:rsid w:val="00112412"/>
    <w:rsid w:val="00115BC4"/>
    <w:rsid w:val="00117BA4"/>
    <w:rsid w:val="00120C0D"/>
    <w:rsid w:val="00121763"/>
    <w:rsid w:val="00122842"/>
    <w:rsid w:val="00122CEC"/>
    <w:rsid w:val="001231C7"/>
    <w:rsid w:val="0012436E"/>
    <w:rsid w:val="0012483B"/>
    <w:rsid w:val="0012620D"/>
    <w:rsid w:val="00126E47"/>
    <w:rsid w:val="001279CC"/>
    <w:rsid w:val="00130352"/>
    <w:rsid w:val="001360C2"/>
    <w:rsid w:val="00137DBE"/>
    <w:rsid w:val="0014345E"/>
    <w:rsid w:val="00143F38"/>
    <w:rsid w:val="00145F25"/>
    <w:rsid w:val="00160DB0"/>
    <w:rsid w:val="00163306"/>
    <w:rsid w:val="00167A97"/>
    <w:rsid w:val="00173849"/>
    <w:rsid w:val="00174B7A"/>
    <w:rsid w:val="00177529"/>
    <w:rsid w:val="001805DE"/>
    <w:rsid w:val="00183B48"/>
    <w:rsid w:val="0019126B"/>
    <w:rsid w:val="00191ED0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23D"/>
    <w:rsid w:val="001E3C5F"/>
    <w:rsid w:val="001E76D0"/>
    <w:rsid w:val="001F22AB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2097"/>
    <w:rsid w:val="00243BDB"/>
    <w:rsid w:val="00246916"/>
    <w:rsid w:val="00250AD7"/>
    <w:rsid w:val="00250E3B"/>
    <w:rsid w:val="00251CFB"/>
    <w:rsid w:val="00260191"/>
    <w:rsid w:val="00261533"/>
    <w:rsid w:val="00261D49"/>
    <w:rsid w:val="00272AAD"/>
    <w:rsid w:val="00276BF4"/>
    <w:rsid w:val="002809F9"/>
    <w:rsid w:val="002819B3"/>
    <w:rsid w:val="00282AA3"/>
    <w:rsid w:val="00286BC8"/>
    <w:rsid w:val="0029295A"/>
    <w:rsid w:val="00294CFD"/>
    <w:rsid w:val="002A3E06"/>
    <w:rsid w:val="002A635C"/>
    <w:rsid w:val="002B0669"/>
    <w:rsid w:val="002B1002"/>
    <w:rsid w:val="002B2469"/>
    <w:rsid w:val="002B29EA"/>
    <w:rsid w:val="002B2CFD"/>
    <w:rsid w:val="002B3183"/>
    <w:rsid w:val="002B5780"/>
    <w:rsid w:val="002C07D4"/>
    <w:rsid w:val="002C14B0"/>
    <w:rsid w:val="002C1A15"/>
    <w:rsid w:val="002C35BC"/>
    <w:rsid w:val="002C46B2"/>
    <w:rsid w:val="002C5214"/>
    <w:rsid w:val="002D0069"/>
    <w:rsid w:val="002D1211"/>
    <w:rsid w:val="002D2434"/>
    <w:rsid w:val="002D37C8"/>
    <w:rsid w:val="002E0A79"/>
    <w:rsid w:val="002E1B03"/>
    <w:rsid w:val="002E2F60"/>
    <w:rsid w:val="002E3229"/>
    <w:rsid w:val="002E68C8"/>
    <w:rsid w:val="002F0C63"/>
    <w:rsid w:val="002F3BC8"/>
    <w:rsid w:val="002F4981"/>
    <w:rsid w:val="002F57A4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1E92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D7083"/>
    <w:rsid w:val="003E309F"/>
    <w:rsid w:val="003E431F"/>
    <w:rsid w:val="003F099D"/>
    <w:rsid w:val="003F1A81"/>
    <w:rsid w:val="003F2C9D"/>
    <w:rsid w:val="003F6241"/>
    <w:rsid w:val="003F7384"/>
    <w:rsid w:val="003F73C2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27E1F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3CFA"/>
    <w:rsid w:val="00464727"/>
    <w:rsid w:val="004656E6"/>
    <w:rsid w:val="00467571"/>
    <w:rsid w:val="0046797B"/>
    <w:rsid w:val="004715AE"/>
    <w:rsid w:val="0047522A"/>
    <w:rsid w:val="00475DE1"/>
    <w:rsid w:val="0048192F"/>
    <w:rsid w:val="00483199"/>
    <w:rsid w:val="004849B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733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3ADF"/>
    <w:rsid w:val="004D42EE"/>
    <w:rsid w:val="004D61B8"/>
    <w:rsid w:val="004E0E5B"/>
    <w:rsid w:val="004E3E20"/>
    <w:rsid w:val="004F11A6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0668"/>
    <w:rsid w:val="005328EF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1B17"/>
    <w:rsid w:val="00593671"/>
    <w:rsid w:val="005936DE"/>
    <w:rsid w:val="00594611"/>
    <w:rsid w:val="005A3AE3"/>
    <w:rsid w:val="005A4ACB"/>
    <w:rsid w:val="005A7AFC"/>
    <w:rsid w:val="005B31A2"/>
    <w:rsid w:val="005B6275"/>
    <w:rsid w:val="005C1278"/>
    <w:rsid w:val="005C2E3F"/>
    <w:rsid w:val="005C3CCB"/>
    <w:rsid w:val="005C55A1"/>
    <w:rsid w:val="005D15D6"/>
    <w:rsid w:val="005D21F2"/>
    <w:rsid w:val="005D2636"/>
    <w:rsid w:val="005D41B0"/>
    <w:rsid w:val="005D764A"/>
    <w:rsid w:val="005D7DFC"/>
    <w:rsid w:val="005E0B7F"/>
    <w:rsid w:val="005E51AC"/>
    <w:rsid w:val="005E580B"/>
    <w:rsid w:val="005F2578"/>
    <w:rsid w:val="005F5085"/>
    <w:rsid w:val="005F5998"/>
    <w:rsid w:val="00603150"/>
    <w:rsid w:val="006035BC"/>
    <w:rsid w:val="006048DA"/>
    <w:rsid w:val="006049E3"/>
    <w:rsid w:val="00606546"/>
    <w:rsid w:val="00606564"/>
    <w:rsid w:val="00611D07"/>
    <w:rsid w:val="00622102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0C7A"/>
    <w:rsid w:val="00662F8F"/>
    <w:rsid w:val="006651E6"/>
    <w:rsid w:val="00666B90"/>
    <w:rsid w:val="006763DC"/>
    <w:rsid w:val="00680BF3"/>
    <w:rsid w:val="00681318"/>
    <w:rsid w:val="00681522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4B37"/>
    <w:rsid w:val="006C6175"/>
    <w:rsid w:val="006C6BEF"/>
    <w:rsid w:val="006D0BFC"/>
    <w:rsid w:val="006D108B"/>
    <w:rsid w:val="006D22FD"/>
    <w:rsid w:val="006D3419"/>
    <w:rsid w:val="006D3966"/>
    <w:rsid w:val="006D4988"/>
    <w:rsid w:val="006D6FF7"/>
    <w:rsid w:val="006E2C7F"/>
    <w:rsid w:val="006F3EE6"/>
    <w:rsid w:val="006F5FC6"/>
    <w:rsid w:val="006F60DE"/>
    <w:rsid w:val="006F6313"/>
    <w:rsid w:val="006F6DAE"/>
    <w:rsid w:val="00700121"/>
    <w:rsid w:val="007037BA"/>
    <w:rsid w:val="00703884"/>
    <w:rsid w:val="0070717E"/>
    <w:rsid w:val="00707E73"/>
    <w:rsid w:val="0072757D"/>
    <w:rsid w:val="007277B2"/>
    <w:rsid w:val="00727C22"/>
    <w:rsid w:val="0073086E"/>
    <w:rsid w:val="00740519"/>
    <w:rsid w:val="007444ED"/>
    <w:rsid w:val="007503F4"/>
    <w:rsid w:val="00750FA9"/>
    <w:rsid w:val="00756BBF"/>
    <w:rsid w:val="00763350"/>
    <w:rsid w:val="007660DA"/>
    <w:rsid w:val="00770873"/>
    <w:rsid w:val="00772D40"/>
    <w:rsid w:val="00773257"/>
    <w:rsid w:val="00774279"/>
    <w:rsid w:val="007747B0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264C"/>
    <w:rsid w:val="007A63D6"/>
    <w:rsid w:val="007B011B"/>
    <w:rsid w:val="007B2E73"/>
    <w:rsid w:val="007B54BB"/>
    <w:rsid w:val="007B7C86"/>
    <w:rsid w:val="007C127F"/>
    <w:rsid w:val="007D004A"/>
    <w:rsid w:val="007D13D2"/>
    <w:rsid w:val="007D1453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0E30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0A3D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E6F95"/>
    <w:rsid w:val="008F3FE8"/>
    <w:rsid w:val="00900401"/>
    <w:rsid w:val="009021F2"/>
    <w:rsid w:val="0090494D"/>
    <w:rsid w:val="009144CE"/>
    <w:rsid w:val="00916A49"/>
    <w:rsid w:val="0091744A"/>
    <w:rsid w:val="00917DB8"/>
    <w:rsid w:val="00920D37"/>
    <w:rsid w:val="00921F48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A295D"/>
    <w:rsid w:val="009A4407"/>
    <w:rsid w:val="009A5C6D"/>
    <w:rsid w:val="009B25E7"/>
    <w:rsid w:val="009B350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D57A9"/>
    <w:rsid w:val="009E1BB5"/>
    <w:rsid w:val="009E53B1"/>
    <w:rsid w:val="009E5978"/>
    <w:rsid w:val="009E5BFF"/>
    <w:rsid w:val="009F0C76"/>
    <w:rsid w:val="009F2182"/>
    <w:rsid w:val="00A02F05"/>
    <w:rsid w:val="00A03FB1"/>
    <w:rsid w:val="00A0670A"/>
    <w:rsid w:val="00A072BA"/>
    <w:rsid w:val="00A07AAA"/>
    <w:rsid w:val="00A12EEE"/>
    <w:rsid w:val="00A159AB"/>
    <w:rsid w:val="00A1780A"/>
    <w:rsid w:val="00A200AD"/>
    <w:rsid w:val="00A21500"/>
    <w:rsid w:val="00A22162"/>
    <w:rsid w:val="00A22BAA"/>
    <w:rsid w:val="00A24E0C"/>
    <w:rsid w:val="00A260C8"/>
    <w:rsid w:val="00A27DBF"/>
    <w:rsid w:val="00A31F71"/>
    <w:rsid w:val="00A32602"/>
    <w:rsid w:val="00A33E05"/>
    <w:rsid w:val="00A40399"/>
    <w:rsid w:val="00A403CF"/>
    <w:rsid w:val="00A40E7D"/>
    <w:rsid w:val="00A41435"/>
    <w:rsid w:val="00A515AE"/>
    <w:rsid w:val="00A53470"/>
    <w:rsid w:val="00A56156"/>
    <w:rsid w:val="00A575C1"/>
    <w:rsid w:val="00A66A06"/>
    <w:rsid w:val="00A67C6B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5B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696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04"/>
    <w:rsid w:val="00B045F3"/>
    <w:rsid w:val="00B101D0"/>
    <w:rsid w:val="00B24920"/>
    <w:rsid w:val="00B24F58"/>
    <w:rsid w:val="00B251C6"/>
    <w:rsid w:val="00B26530"/>
    <w:rsid w:val="00B3005B"/>
    <w:rsid w:val="00B31181"/>
    <w:rsid w:val="00B3166C"/>
    <w:rsid w:val="00B31A9F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475D6"/>
    <w:rsid w:val="00B47C7E"/>
    <w:rsid w:val="00B503D6"/>
    <w:rsid w:val="00B52DB0"/>
    <w:rsid w:val="00B54193"/>
    <w:rsid w:val="00B55F09"/>
    <w:rsid w:val="00B56CCC"/>
    <w:rsid w:val="00B56EC0"/>
    <w:rsid w:val="00B6083F"/>
    <w:rsid w:val="00B6173B"/>
    <w:rsid w:val="00B646A5"/>
    <w:rsid w:val="00B67E7B"/>
    <w:rsid w:val="00B719A9"/>
    <w:rsid w:val="00B7245E"/>
    <w:rsid w:val="00B72AC5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B02"/>
    <w:rsid w:val="00BC3F87"/>
    <w:rsid w:val="00BC4802"/>
    <w:rsid w:val="00BC4808"/>
    <w:rsid w:val="00BC5F75"/>
    <w:rsid w:val="00BC693E"/>
    <w:rsid w:val="00BD3436"/>
    <w:rsid w:val="00BE043A"/>
    <w:rsid w:val="00BE2594"/>
    <w:rsid w:val="00BF2F74"/>
    <w:rsid w:val="00BF6972"/>
    <w:rsid w:val="00BF6CC2"/>
    <w:rsid w:val="00C03C3C"/>
    <w:rsid w:val="00C051E2"/>
    <w:rsid w:val="00C064D0"/>
    <w:rsid w:val="00C1283B"/>
    <w:rsid w:val="00C16CF4"/>
    <w:rsid w:val="00C22DF8"/>
    <w:rsid w:val="00C23887"/>
    <w:rsid w:val="00C23A1D"/>
    <w:rsid w:val="00C245E7"/>
    <w:rsid w:val="00C26863"/>
    <w:rsid w:val="00C26962"/>
    <w:rsid w:val="00C26A29"/>
    <w:rsid w:val="00C275EC"/>
    <w:rsid w:val="00C3316C"/>
    <w:rsid w:val="00C352C9"/>
    <w:rsid w:val="00C358D8"/>
    <w:rsid w:val="00C40C11"/>
    <w:rsid w:val="00C42C9F"/>
    <w:rsid w:val="00C447E3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624E"/>
    <w:rsid w:val="00C77B96"/>
    <w:rsid w:val="00C82D28"/>
    <w:rsid w:val="00C8400E"/>
    <w:rsid w:val="00C91663"/>
    <w:rsid w:val="00CA12C2"/>
    <w:rsid w:val="00CA6A2E"/>
    <w:rsid w:val="00CA6E3C"/>
    <w:rsid w:val="00CB1745"/>
    <w:rsid w:val="00CB22B1"/>
    <w:rsid w:val="00CB721B"/>
    <w:rsid w:val="00CC169A"/>
    <w:rsid w:val="00CC1AC0"/>
    <w:rsid w:val="00CC2326"/>
    <w:rsid w:val="00CC3981"/>
    <w:rsid w:val="00CC4B52"/>
    <w:rsid w:val="00CC4FBB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46EC"/>
    <w:rsid w:val="00D0686A"/>
    <w:rsid w:val="00D073DF"/>
    <w:rsid w:val="00D116B5"/>
    <w:rsid w:val="00D15291"/>
    <w:rsid w:val="00D158E0"/>
    <w:rsid w:val="00D17F32"/>
    <w:rsid w:val="00D2043E"/>
    <w:rsid w:val="00D20804"/>
    <w:rsid w:val="00D212B2"/>
    <w:rsid w:val="00D22CA5"/>
    <w:rsid w:val="00D23244"/>
    <w:rsid w:val="00D240A0"/>
    <w:rsid w:val="00D25FCE"/>
    <w:rsid w:val="00D27642"/>
    <w:rsid w:val="00D30356"/>
    <w:rsid w:val="00D30990"/>
    <w:rsid w:val="00D42F84"/>
    <w:rsid w:val="00D5146D"/>
    <w:rsid w:val="00D51991"/>
    <w:rsid w:val="00D52410"/>
    <w:rsid w:val="00D5393B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940A7"/>
    <w:rsid w:val="00DA31FA"/>
    <w:rsid w:val="00DA56B9"/>
    <w:rsid w:val="00DA666B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1BF"/>
    <w:rsid w:val="00DF5466"/>
    <w:rsid w:val="00E01A4E"/>
    <w:rsid w:val="00E03A9C"/>
    <w:rsid w:val="00E05B60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594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097D"/>
    <w:rsid w:val="00E81787"/>
    <w:rsid w:val="00E8422A"/>
    <w:rsid w:val="00E85C01"/>
    <w:rsid w:val="00E85CAA"/>
    <w:rsid w:val="00E86E57"/>
    <w:rsid w:val="00E90909"/>
    <w:rsid w:val="00E90B34"/>
    <w:rsid w:val="00E925DE"/>
    <w:rsid w:val="00E928FB"/>
    <w:rsid w:val="00E94339"/>
    <w:rsid w:val="00E95B36"/>
    <w:rsid w:val="00EA2BAF"/>
    <w:rsid w:val="00EA3C79"/>
    <w:rsid w:val="00EA4063"/>
    <w:rsid w:val="00EB0FE0"/>
    <w:rsid w:val="00EB1163"/>
    <w:rsid w:val="00EB581F"/>
    <w:rsid w:val="00EB5DEB"/>
    <w:rsid w:val="00EC5300"/>
    <w:rsid w:val="00EC7516"/>
    <w:rsid w:val="00ED2137"/>
    <w:rsid w:val="00ED2581"/>
    <w:rsid w:val="00ED4F9E"/>
    <w:rsid w:val="00EE0AF5"/>
    <w:rsid w:val="00EE0DF1"/>
    <w:rsid w:val="00EE1DFE"/>
    <w:rsid w:val="00EF6402"/>
    <w:rsid w:val="00EF7B28"/>
    <w:rsid w:val="00EF7F05"/>
    <w:rsid w:val="00F04753"/>
    <w:rsid w:val="00F068F6"/>
    <w:rsid w:val="00F102DD"/>
    <w:rsid w:val="00F10D4D"/>
    <w:rsid w:val="00F13A64"/>
    <w:rsid w:val="00F1703C"/>
    <w:rsid w:val="00F21835"/>
    <w:rsid w:val="00F26AA9"/>
    <w:rsid w:val="00F329B6"/>
    <w:rsid w:val="00F33CA8"/>
    <w:rsid w:val="00F33F95"/>
    <w:rsid w:val="00F34FFE"/>
    <w:rsid w:val="00F369DD"/>
    <w:rsid w:val="00F36BF6"/>
    <w:rsid w:val="00F44A5A"/>
    <w:rsid w:val="00F5359A"/>
    <w:rsid w:val="00F5500D"/>
    <w:rsid w:val="00F559AB"/>
    <w:rsid w:val="00F57468"/>
    <w:rsid w:val="00F626F9"/>
    <w:rsid w:val="00F6393E"/>
    <w:rsid w:val="00F67A6C"/>
    <w:rsid w:val="00F67AF1"/>
    <w:rsid w:val="00F70C01"/>
    <w:rsid w:val="00F71B30"/>
    <w:rsid w:val="00F775D2"/>
    <w:rsid w:val="00F803AC"/>
    <w:rsid w:val="00F8090E"/>
    <w:rsid w:val="00F8248C"/>
    <w:rsid w:val="00F848B4"/>
    <w:rsid w:val="00F8617E"/>
    <w:rsid w:val="00F864B3"/>
    <w:rsid w:val="00F908C1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1F2E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EE4A2E"/>
  <w15:docId w15:val="{41E7A53D-A09C-4369-8A8C-13329EF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rFonts w:ascii="Book Antiqua" w:hAnsi="Book Antiqu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CFF0-5443-4752-A1A9-604F8D0C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 Jackson</cp:lastModifiedBy>
  <cp:revision>2</cp:revision>
  <cp:lastPrinted>2014-08-29T23:17:00Z</cp:lastPrinted>
  <dcterms:created xsi:type="dcterms:W3CDTF">2014-08-29T23:18:00Z</dcterms:created>
  <dcterms:modified xsi:type="dcterms:W3CDTF">2014-08-29T23:18:00Z</dcterms:modified>
</cp:coreProperties>
</file>